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BF1C0E">
        <w:rPr>
          <w:b/>
          <w:sz w:val="28"/>
          <w:szCs w:val="28"/>
        </w:rPr>
        <w:t>Комитет образования</w:t>
      </w:r>
    </w:p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r w:rsidRPr="00BF1C0E">
        <w:rPr>
          <w:b/>
          <w:sz w:val="28"/>
          <w:szCs w:val="28"/>
        </w:rPr>
        <w:t xml:space="preserve">администрации Бокситогорского муниципального района </w:t>
      </w:r>
    </w:p>
    <w:p w:rsidR="000622F6" w:rsidRPr="00BF1C0E" w:rsidRDefault="000622F6" w:rsidP="00A60F23">
      <w:pPr>
        <w:jc w:val="center"/>
        <w:outlineLvl w:val="0"/>
        <w:rPr>
          <w:b/>
          <w:sz w:val="28"/>
          <w:szCs w:val="28"/>
        </w:rPr>
      </w:pPr>
      <w:r w:rsidRPr="00BF1C0E">
        <w:rPr>
          <w:b/>
          <w:sz w:val="28"/>
          <w:szCs w:val="28"/>
        </w:rPr>
        <w:t>Ленинградской области</w:t>
      </w:r>
    </w:p>
    <w:p w:rsidR="000622F6" w:rsidRPr="00BF1C0E" w:rsidRDefault="000622F6" w:rsidP="00A60F23">
      <w:pPr>
        <w:jc w:val="center"/>
        <w:rPr>
          <w:b/>
          <w:sz w:val="28"/>
          <w:szCs w:val="28"/>
        </w:rPr>
      </w:pPr>
    </w:p>
    <w:p w:rsidR="000622F6" w:rsidRPr="00BF1C0E" w:rsidRDefault="000622F6" w:rsidP="00A60F23">
      <w:pPr>
        <w:jc w:val="center"/>
        <w:outlineLvl w:val="0"/>
        <w:rPr>
          <w:b/>
        </w:rPr>
      </w:pPr>
      <w:r w:rsidRPr="00BF1C0E">
        <w:rPr>
          <w:b/>
          <w:sz w:val="32"/>
          <w:szCs w:val="32"/>
        </w:rPr>
        <w:t>РАСПОРЯЖЕНИЕ</w:t>
      </w:r>
    </w:p>
    <w:p w:rsidR="000622F6" w:rsidRPr="00BF1C0E" w:rsidRDefault="000622F6" w:rsidP="00A60F23">
      <w:pPr>
        <w:jc w:val="both"/>
        <w:rPr>
          <w:b/>
        </w:rPr>
      </w:pPr>
    </w:p>
    <w:p w:rsidR="00335F0B" w:rsidRDefault="00335F0B" w:rsidP="002E5CA2">
      <w:pPr>
        <w:jc w:val="center"/>
      </w:pPr>
      <w:r>
        <w:t xml:space="preserve">14 января </w:t>
      </w:r>
      <w:r w:rsidR="000622F6" w:rsidRPr="00BF13DA">
        <w:t>202</w:t>
      </w:r>
      <w:r w:rsidR="00BF13DA">
        <w:t>2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</w:t>
      </w:r>
    </w:p>
    <w:p w:rsidR="000622F6" w:rsidRDefault="000622F6" w:rsidP="002E5CA2">
      <w:pPr>
        <w:jc w:val="center"/>
        <w:rPr>
          <w:sz w:val="20"/>
          <w:szCs w:val="20"/>
        </w:rPr>
      </w:pPr>
      <w:r>
        <w:rPr>
          <w:sz w:val="20"/>
          <w:szCs w:val="20"/>
        </w:rPr>
        <w:t>Бокситогорск</w:t>
      </w:r>
    </w:p>
    <w:p w:rsidR="000622F6" w:rsidRDefault="000622F6" w:rsidP="002E5CA2">
      <w:pPr>
        <w:jc w:val="center"/>
        <w:rPr>
          <w:sz w:val="20"/>
          <w:szCs w:val="20"/>
        </w:rPr>
      </w:pPr>
    </w:p>
    <w:p w:rsidR="000622F6" w:rsidRPr="00BF1C0E" w:rsidRDefault="000622F6" w:rsidP="00844AC1">
      <w:pPr>
        <w:rPr>
          <w:b/>
        </w:rPr>
      </w:pPr>
    </w:p>
    <w:p w:rsidR="000622F6" w:rsidRDefault="000622F6" w:rsidP="0089400F">
      <w:pPr>
        <w:jc w:val="center"/>
        <w:rPr>
          <w:b/>
        </w:rPr>
      </w:pPr>
      <w:r w:rsidRPr="00BF1C0E">
        <w:rPr>
          <w:b/>
        </w:rPr>
        <w:t xml:space="preserve">О проведении </w:t>
      </w:r>
      <w:r w:rsidRPr="00367352">
        <w:rPr>
          <w:b/>
          <w:lang w:val="en-US"/>
        </w:rPr>
        <w:t>X</w:t>
      </w:r>
      <w:r w:rsidRPr="00367352">
        <w:rPr>
          <w:b/>
        </w:rPr>
        <w:t>X</w:t>
      </w:r>
      <w:r>
        <w:rPr>
          <w:b/>
          <w:lang w:val="en-US"/>
        </w:rPr>
        <w:t>II</w:t>
      </w:r>
      <w:r w:rsidR="00BF13DA">
        <w:rPr>
          <w:b/>
          <w:lang w:val="en-US"/>
        </w:rPr>
        <w:t>I</w:t>
      </w:r>
      <w:r>
        <w:rPr>
          <w:b/>
        </w:rPr>
        <w:t xml:space="preserve"> </w:t>
      </w:r>
      <w:r w:rsidRPr="00BF1C0E">
        <w:rPr>
          <w:b/>
        </w:rPr>
        <w:t>районн</w:t>
      </w:r>
      <w:r w:rsidR="00BF13DA">
        <w:rPr>
          <w:b/>
        </w:rPr>
        <w:t>ого конкурса «Ученик года - 202</w:t>
      </w:r>
      <w:r w:rsidR="00BF13DA" w:rsidRPr="00BF13DA">
        <w:rPr>
          <w:b/>
        </w:rPr>
        <w:t>2</w:t>
      </w:r>
      <w:r w:rsidRPr="00BF1C0E">
        <w:rPr>
          <w:b/>
        </w:rPr>
        <w:t>»</w:t>
      </w:r>
    </w:p>
    <w:p w:rsidR="000622F6" w:rsidRPr="0089400F" w:rsidRDefault="000622F6" w:rsidP="00A60F23">
      <w:pPr>
        <w:jc w:val="center"/>
        <w:outlineLvl w:val="0"/>
        <w:rPr>
          <w:b/>
          <w:bCs/>
        </w:rPr>
      </w:pPr>
    </w:p>
    <w:p w:rsidR="000622F6" w:rsidRPr="00BF1C0E" w:rsidRDefault="000622F6" w:rsidP="00A60F23">
      <w:pPr>
        <w:pStyle w:val="a8"/>
        <w:ind w:right="-27" w:firstLine="540"/>
        <w:jc w:val="both"/>
        <w:rPr>
          <w:caps/>
        </w:rPr>
      </w:pPr>
      <w:r w:rsidRPr="00BF1C0E">
        <w:t xml:space="preserve">В соответствии с планом работы Комитета образования администрации Бокситогорского Муниципального района Ленинградской области и в целях выявления талантливых </w:t>
      </w:r>
      <w:r w:rsidR="00335F0B">
        <w:t xml:space="preserve">и одаренных </w:t>
      </w:r>
      <w:r w:rsidRPr="00BF1C0E">
        <w:t xml:space="preserve">детей, формирования у молодого поколения духовно-нравственных ориентиров, воспитания обучающихся  в духе патриотизма </w:t>
      </w:r>
    </w:p>
    <w:p w:rsidR="000622F6" w:rsidRPr="00D80021" w:rsidRDefault="000622F6" w:rsidP="00A60F23">
      <w:pPr>
        <w:pStyle w:val="a8"/>
        <w:ind w:right="-27"/>
        <w:jc w:val="both"/>
        <w:rPr>
          <w:caps/>
        </w:rPr>
      </w:pPr>
    </w:p>
    <w:p w:rsidR="000622F6" w:rsidRPr="00D80021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D80021">
        <w:t xml:space="preserve">Провести </w:t>
      </w:r>
      <w:r w:rsidRPr="00D80021">
        <w:rPr>
          <w:lang w:val="en-US"/>
        </w:rPr>
        <w:t>X</w:t>
      </w:r>
      <w:r w:rsidRPr="00D80021">
        <w:t>X</w:t>
      </w:r>
      <w:r w:rsidRPr="00D80021">
        <w:rPr>
          <w:lang w:val="en-US"/>
        </w:rPr>
        <w:t>II</w:t>
      </w:r>
      <w:r w:rsidR="00BF13DA">
        <w:rPr>
          <w:lang w:val="en-US"/>
        </w:rPr>
        <w:t>I</w:t>
      </w:r>
      <w:r w:rsidRPr="00D80021">
        <w:t xml:space="preserve"> районный конкурс «Ученик года - 202</w:t>
      </w:r>
      <w:r w:rsidR="00BF13DA">
        <w:t>2</w:t>
      </w:r>
      <w:r w:rsidRPr="00D80021">
        <w:t xml:space="preserve">», среди обучающихся 8-х классов </w:t>
      </w:r>
      <w:r w:rsidR="000F2308">
        <w:rPr>
          <w:b/>
        </w:rPr>
        <w:t>31</w:t>
      </w:r>
      <w:r w:rsidR="00BF13DA">
        <w:rPr>
          <w:b/>
        </w:rPr>
        <w:t xml:space="preserve"> марта 2022</w:t>
      </w:r>
      <w:r w:rsidRPr="00D80021">
        <w:rPr>
          <w:b/>
        </w:rPr>
        <w:t xml:space="preserve"> года</w:t>
      </w:r>
      <w:r w:rsidRPr="00D80021">
        <w:t xml:space="preserve"> на базе муниципального бюджетного образовательного учреждения дополнительного образования «Бокситогорский центр дополнительного образования». 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 xml:space="preserve">Утвердить Положение о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 w:rsidR="00BF13DA">
        <w:rPr>
          <w:lang w:val="en-US"/>
        </w:rPr>
        <w:t>I</w:t>
      </w:r>
      <w:r>
        <w:t xml:space="preserve"> </w:t>
      </w:r>
      <w:r w:rsidRPr="00BF1C0E">
        <w:t>рай</w:t>
      </w:r>
      <w:r>
        <w:t>он</w:t>
      </w:r>
      <w:r w:rsidR="008A151B">
        <w:t>ном конкурсе «Ученик года - 202</w:t>
      </w:r>
      <w:r w:rsidR="008A151B" w:rsidRPr="008A151B">
        <w:t>2</w:t>
      </w:r>
      <w:r w:rsidRPr="00BF1C0E">
        <w:t>»</w:t>
      </w:r>
      <w:r>
        <w:t xml:space="preserve"> </w:t>
      </w:r>
      <w:r w:rsidRPr="00BF1C0E">
        <w:t>(Приложение №1)</w:t>
      </w:r>
      <w:r w:rsidRPr="00BF1C0E">
        <w:rPr>
          <w:bCs/>
        </w:rPr>
        <w:t>.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 xml:space="preserve">Возложить ответственность за организационные мероприятия по подготовке и проведению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 w:rsidR="00523821">
        <w:rPr>
          <w:lang w:val="en-US"/>
        </w:rPr>
        <w:t>I</w:t>
      </w:r>
      <w:r>
        <w:t xml:space="preserve"> </w:t>
      </w:r>
      <w:r w:rsidRPr="00BF1C0E">
        <w:t xml:space="preserve">районного конкурса «Ученик года </w:t>
      </w:r>
      <w:r>
        <w:t xml:space="preserve">- </w:t>
      </w:r>
      <w:r w:rsidRPr="00BF1C0E">
        <w:t>20</w:t>
      </w:r>
      <w:r w:rsidR="00523821">
        <w:t>2</w:t>
      </w:r>
      <w:r w:rsidR="00523821" w:rsidRPr="00523821">
        <w:t>2</w:t>
      </w:r>
      <w:r w:rsidRPr="00BF1C0E">
        <w:t>»</w:t>
      </w:r>
      <w:r>
        <w:t xml:space="preserve">, </w:t>
      </w:r>
      <w:r w:rsidRPr="00BF1C0E">
        <w:t>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165A79" w:rsidRDefault="00165A79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>
        <w:t xml:space="preserve">Директору Муниципального бюджетного общеобразовательного учреждения «Бокситогорская основная общеобразовательная школа № 1» Соболевой Людмиле Васильевне: предоставить для проведения репетиционных мероприятий и проведения </w:t>
      </w:r>
      <w:r w:rsidRPr="00165A79">
        <w:t>XXIII районного конкурса «Ученик года - 2022»</w:t>
      </w:r>
      <w:r>
        <w:t xml:space="preserve"> актовый зал с 30 по 31 марта 2021 года организаторам Конкурса.</w:t>
      </w:r>
    </w:p>
    <w:p w:rsidR="000622F6" w:rsidRPr="00BF1C0E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BF1C0E">
        <w:t>Руководителям общеобразовательных организаций:</w:t>
      </w:r>
    </w:p>
    <w:p w:rsidR="000622F6" w:rsidRPr="00BF1C0E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BF1C0E">
        <w:t xml:space="preserve">Провести подготовительную работу и направить </w:t>
      </w:r>
      <w:r w:rsidR="008D2BDA">
        <w:t xml:space="preserve">для участия в </w:t>
      </w:r>
      <w:r w:rsidR="008D2BDA" w:rsidRPr="00367352">
        <w:rPr>
          <w:lang w:val="en-US"/>
        </w:rPr>
        <w:t>X</w:t>
      </w:r>
      <w:r w:rsidR="008D2BDA" w:rsidRPr="00367352">
        <w:t>X</w:t>
      </w:r>
      <w:r w:rsidR="008D2BDA">
        <w:rPr>
          <w:lang w:val="en-US"/>
        </w:rPr>
        <w:t>III</w:t>
      </w:r>
      <w:r w:rsidR="008D2BDA" w:rsidRPr="00BF1C0E">
        <w:t xml:space="preserve"> районн</w:t>
      </w:r>
      <w:r w:rsidR="008D2BDA">
        <w:t>ом</w:t>
      </w:r>
      <w:r w:rsidR="008D2BDA" w:rsidRPr="00BF1C0E">
        <w:t xml:space="preserve"> к</w:t>
      </w:r>
      <w:r w:rsidR="008D2BDA">
        <w:t>онкурсе «Ученик года - 202</w:t>
      </w:r>
      <w:r w:rsidR="008D2BDA" w:rsidRPr="00523821">
        <w:t>2</w:t>
      </w:r>
      <w:r w:rsidR="008D2BDA" w:rsidRPr="00BF1C0E">
        <w:t>»</w:t>
      </w:r>
      <w:r w:rsidR="008D2BDA" w:rsidRPr="008D2BDA">
        <w:rPr>
          <w:b/>
        </w:rPr>
        <w:t xml:space="preserve"> </w:t>
      </w:r>
      <w:r w:rsidR="0032175C" w:rsidRPr="008D2BDA">
        <w:rPr>
          <w:b/>
        </w:rPr>
        <w:t>обучающ</w:t>
      </w:r>
      <w:r w:rsidR="008D2BDA" w:rsidRPr="008D2BDA">
        <w:rPr>
          <w:b/>
        </w:rPr>
        <w:t>их</w:t>
      </w:r>
      <w:r w:rsidRPr="008D2BDA">
        <w:rPr>
          <w:b/>
        </w:rPr>
        <w:t xml:space="preserve">ся </w:t>
      </w:r>
      <w:r w:rsidR="0032175C" w:rsidRPr="008D2BDA">
        <w:rPr>
          <w:b/>
        </w:rPr>
        <w:t xml:space="preserve">8 класса </w:t>
      </w:r>
      <w:r w:rsidR="008D2BDA" w:rsidRPr="008D2BDA">
        <w:rPr>
          <w:b/>
        </w:rPr>
        <w:t xml:space="preserve">в количестве, не превышающем число 8 классов </w:t>
      </w:r>
      <w:r w:rsidR="008D2BDA">
        <w:rPr>
          <w:b/>
        </w:rPr>
        <w:t xml:space="preserve">в </w:t>
      </w:r>
      <w:r w:rsidRPr="008D2BDA">
        <w:rPr>
          <w:b/>
        </w:rPr>
        <w:t>общеобразовательной организации</w:t>
      </w:r>
      <w:r w:rsidRPr="00BF1C0E">
        <w:t xml:space="preserve">. </w:t>
      </w:r>
    </w:p>
    <w:p w:rsidR="000622F6" w:rsidRPr="00BF1C0E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BF1C0E">
        <w:t xml:space="preserve">Предоставить заявки на участие в </w:t>
      </w:r>
      <w:r w:rsidRPr="00367352">
        <w:rPr>
          <w:lang w:val="en-US"/>
        </w:rPr>
        <w:t>X</w:t>
      </w:r>
      <w:r w:rsidRPr="00367352">
        <w:t>X</w:t>
      </w:r>
      <w:r>
        <w:rPr>
          <w:lang w:val="en-US"/>
        </w:rPr>
        <w:t>II</w:t>
      </w:r>
      <w:r w:rsidR="001120DD">
        <w:rPr>
          <w:lang w:val="en-US"/>
        </w:rPr>
        <w:t>I</w:t>
      </w:r>
      <w:r>
        <w:t xml:space="preserve"> </w:t>
      </w:r>
      <w:r w:rsidRPr="00BF1C0E">
        <w:t>районном конкур</w:t>
      </w:r>
      <w:r w:rsidR="001120DD">
        <w:t>се «Ученик года - 202</w:t>
      </w:r>
      <w:r w:rsidR="001120DD" w:rsidRPr="001120DD">
        <w:t>2</w:t>
      </w:r>
      <w:r w:rsidRPr="00BF1C0E">
        <w:t>» в муниципальное бюджетное образовательное учреждение дополнительного образования «Бокситогорский центр дополните</w:t>
      </w:r>
      <w:r>
        <w:t>льного образования» в срок до</w:t>
      </w:r>
      <w:r w:rsidR="000F2308">
        <w:t xml:space="preserve"> 11</w:t>
      </w:r>
      <w:r w:rsidRPr="00BF1C0E">
        <w:t xml:space="preserve"> марта</w:t>
      </w:r>
      <w:r w:rsidR="001120DD">
        <w:t xml:space="preserve"> 202</w:t>
      </w:r>
      <w:r w:rsidR="001120DD" w:rsidRPr="001120DD">
        <w:t>2</w:t>
      </w:r>
      <w:r w:rsidRPr="00BF1C0E">
        <w:t xml:space="preserve"> года.</w:t>
      </w:r>
    </w:p>
    <w:p w:rsidR="000622F6" w:rsidRPr="002A758B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2A758B">
        <w:t xml:space="preserve">Назначить сопровождающих делегации обучающихся и возложить на них ответственность за жизнь и здоровье обучающихся. </w:t>
      </w:r>
    </w:p>
    <w:p w:rsidR="000622F6" w:rsidRPr="002A758B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2A758B">
        <w:t xml:space="preserve">Провести с сопровождающими инструктаж по технике безопасности и охране труда во время поездки в транспорте и на мероприятии. </w:t>
      </w:r>
    </w:p>
    <w:p w:rsidR="000622F6" w:rsidRPr="002A758B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2A758B">
        <w:t>Довести результаты конкурса до сведения обучающихся общеобразовательных организаций.</w:t>
      </w:r>
    </w:p>
    <w:p w:rsidR="000622F6" w:rsidRPr="002A758B" w:rsidRDefault="000622F6" w:rsidP="00A60F23">
      <w:pPr>
        <w:numPr>
          <w:ilvl w:val="0"/>
          <w:numId w:val="1"/>
        </w:numPr>
        <w:shd w:val="clear" w:color="auto" w:fill="FFFFFF"/>
        <w:tabs>
          <w:tab w:val="clear" w:pos="600"/>
          <w:tab w:val="num" w:pos="720"/>
        </w:tabs>
        <w:ind w:left="0" w:firstLine="480"/>
        <w:jc w:val="both"/>
      </w:pPr>
      <w:r w:rsidRPr="002A758B">
        <w:t>Сопровождающим:</w:t>
      </w:r>
    </w:p>
    <w:p w:rsidR="000622F6" w:rsidRPr="002A758B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2A758B">
        <w:t>Обеспечить проведение инструктажа по технике безопасности, охране труда и правилам поведения в дороге и на мероприятиях с членами делегации.</w:t>
      </w:r>
    </w:p>
    <w:p w:rsidR="000622F6" w:rsidRPr="00D80021" w:rsidRDefault="000622F6" w:rsidP="00A60F23">
      <w:pPr>
        <w:numPr>
          <w:ilvl w:val="1"/>
          <w:numId w:val="1"/>
        </w:numPr>
        <w:shd w:val="clear" w:color="auto" w:fill="FFFFFF"/>
        <w:tabs>
          <w:tab w:val="clear" w:pos="-120"/>
          <w:tab w:val="left" w:pos="960"/>
        </w:tabs>
        <w:ind w:left="0" w:firstLine="447"/>
        <w:jc w:val="both"/>
      </w:pPr>
      <w:r w:rsidRPr="002A758B">
        <w:t xml:space="preserve">В своих действиях руководствоваться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Роспотребнадзором и МВД РФ 21.09.2006 г., Постановлением Правительства Российской </w:t>
      </w:r>
      <w:r w:rsidRPr="002A758B">
        <w:lastRenderedPageBreak/>
        <w:t>Федерации «Об утверждении правил организованной перевозки группы</w:t>
      </w:r>
      <w:r w:rsidRPr="00D80021">
        <w:t xml:space="preserve"> детей автобусами» от 17.12.2013г. №1177, Приказом Министерства транспорта Российской Федерации от 15 января </w:t>
      </w:r>
      <w:smartTag w:uri="urn:schemas-microsoft-com:office:smarttags" w:element="metricconverter">
        <w:smartTagPr>
          <w:attr w:name="ProductID" w:val="2014 г"/>
        </w:smartTagPr>
        <w:r w:rsidRPr="00D80021">
          <w:t>2014 г</w:t>
        </w:r>
      </w:smartTag>
      <w:r w:rsidRPr="00D80021">
        <w:t>. N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эксплуатации».</w:t>
      </w:r>
    </w:p>
    <w:p w:rsidR="000622F6" w:rsidRPr="00BF1C0E" w:rsidRDefault="000622F6" w:rsidP="00A840FC">
      <w:pPr>
        <w:numPr>
          <w:ilvl w:val="0"/>
          <w:numId w:val="1"/>
        </w:numPr>
        <w:tabs>
          <w:tab w:val="clear" w:pos="600"/>
          <w:tab w:val="num" w:pos="0"/>
          <w:tab w:val="left" w:pos="720"/>
        </w:tabs>
        <w:ind w:left="0" w:firstLine="240"/>
        <w:jc w:val="both"/>
      </w:pPr>
      <w:r w:rsidRPr="00BF1C0E">
        <w:t xml:space="preserve">Контроль за исполнением распоряжения возложить на </w:t>
      </w:r>
      <w:r>
        <w:t>главного</w:t>
      </w:r>
      <w:r w:rsidRPr="00BF1C0E"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0622F6" w:rsidRPr="00BF1C0E" w:rsidRDefault="000622F6" w:rsidP="00A60F23">
      <w:pPr>
        <w:shd w:val="clear" w:color="auto" w:fill="FFFFFF"/>
        <w:jc w:val="both"/>
      </w:pPr>
    </w:p>
    <w:p w:rsidR="000622F6" w:rsidRPr="00BF1C0E" w:rsidRDefault="000622F6" w:rsidP="00A60F23">
      <w:pPr>
        <w:shd w:val="clear" w:color="auto" w:fill="FFFFFF"/>
        <w:tabs>
          <w:tab w:val="left" w:pos="1180"/>
          <w:tab w:val="left" w:pos="1882"/>
        </w:tabs>
        <w:autoSpaceDE w:val="0"/>
        <w:ind w:left="381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Pr="00BF1C0E" w:rsidRDefault="000622F6" w:rsidP="00A60F23">
      <w:pPr>
        <w:ind w:left="778"/>
        <w:jc w:val="both"/>
      </w:pPr>
    </w:p>
    <w:p w:rsidR="000622F6" w:rsidRDefault="000622F6" w:rsidP="00A60F23">
      <w:pPr>
        <w:jc w:val="both"/>
      </w:pPr>
      <w:r>
        <w:t>Председатель</w:t>
      </w:r>
    </w:p>
    <w:p w:rsidR="000622F6" w:rsidRPr="00BF1C0E" w:rsidRDefault="000622F6" w:rsidP="00A60F23">
      <w:pPr>
        <w:jc w:val="both"/>
      </w:pPr>
      <w:r>
        <w:t>Комитета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</w:t>
      </w:r>
      <w:r w:rsidR="00335F0B">
        <w:t xml:space="preserve"> </w:t>
      </w:r>
      <w:r>
        <w:t>Гречнёвкина</w:t>
      </w:r>
    </w:p>
    <w:p w:rsidR="000622F6" w:rsidRPr="00BF1C0E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jc w:val="both"/>
      </w:pPr>
    </w:p>
    <w:p w:rsidR="000622F6" w:rsidRPr="00BF1C0E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  <w:r w:rsidRPr="00BF1C0E">
        <w:tab/>
      </w: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Pr="00D54F19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622F6" w:rsidRDefault="000622F6" w:rsidP="00A60F23">
      <w:pPr>
        <w:tabs>
          <w:tab w:val="left" w:pos="2520"/>
        </w:tabs>
        <w:jc w:val="both"/>
      </w:pPr>
    </w:p>
    <w:p w:rsidR="000F2308" w:rsidRPr="00D54F19" w:rsidRDefault="000F2308" w:rsidP="00A60F23">
      <w:pPr>
        <w:tabs>
          <w:tab w:val="left" w:pos="2520"/>
        </w:tabs>
        <w:jc w:val="both"/>
      </w:pPr>
    </w:p>
    <w:p w:rsidR="000622F6" w:rsidRPr="00BF1C0E" w:rsidRDefault="000622F6" w:rsidP="00A60F23">
      <w:pPr>
        <w:jc w:val="both"/>
        <w:rPr>
          <w:sz w:val="18"/>
          <w:szCs w:val="18"/>
        </w:rPr>
      </w:pPr>
      <w:r w:rsidRPr="00BF1C0E">
        <w:t>____________________________________________________________________________</w:t>
      </w:r>
    </w:p>
    <w:p w:rsidR="000622F6" w:rsidRPr="00BF1C0E" w:rsidRDefault="000622F6" w:rsidP="00A60F23">
      <w:pPr>
        <w:outlineLvl w:val="0"/>
        <w:rPr>
          <w:sz w:val="18"/>
          <w:szCs w:val="18"/>
        </w:rPr>
      </w:pPr>
      <w:r w:rsidRPr="00BF1C0E">
        <w:rPr>
          <w:sz w:val="18"/>
          <w:szCs w:val="18"/>
        </w:rPr>
        <w:t xml:space="preserve">Разослано: в дело – 1, ОО – </w:t>
      </w:r>
      <w:r>
        <w:rPr>
          <w:sz w:val="18"/>
          <w:szCs w:val="18"/>
        </w:rPr>
        <w:t>12</w:t>
      </w:r>
      <w:r w:rsidRPr="00BF1C0E">
        <w:rPr>
          <w:sz w:val="18"/>
          <w:szCs w:val="18"/>
        </w:rPr>
        <w:t>, МБОУ ДО «БЦДО» - 1</w:t>
      </w: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 w:rsidRPr="00386679">
        <w:rPr>
          <w:sz w:val="20"/>
          <w:szCs w:val="20"/>
        </w:rPr>
        <w:lastRenderedPageBreak/>
        <w:t>Приложение №1</w:t>
      </w:r>
    </w:p>
    <w:p w:rsidR="000622F6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 w:rsidRPr="00386679">
        <w:rPr>
          <w:sz w:val="20"/>
          <w:szCs w:val="20"/>
        </w:rPr>
        <w:t>к распоряжению</w:t>
      </w:r>
      <w:r>
        <w:rPr>
          <w:sz w:val="20"/>
          <w:szCs w:val="20"/>
        </w:rPr>
        <w:t xml:space="preserve"> КО АБМР</w:t>
      </w:r>
    </w:p>
    <w:p w:rsidR="000622F6" w:rsidRPr="000C5903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  <w:r w:rsidRPr="00335F0B">
        <w:rPr>
          <w:sz w:val="20"/>
          <w:szCs w:val="20"/>
        </w:rPr>
        <w:t xml:space="preserve">от </w:t>
      </w:r>
      <w:r w:rsidR="00335F0B" w:rsidRPr="00335F0B">
        <w:rPr>
          <w:sz w:val="20"/>
          <w:szCs w:val="20"/>
        </w:rPr>
        <w:t>14</w:t>
      </w:r>
      <w:r w:rsidR="00665139" w:rsidRPr="00335F0B">
        <w:rPr>
          <w:sz w:val="20"/>
          <w:szCs w:val="20"/>
        </w:rPr>
        <w:t>.01.202</w:t>
      </w:r>
      <w:r w:rsidR="00335F0B" w:rsidRPr="00335F0B">
        <w:rPr>
          <w:sz w:val="20"/>
          <w:szCs w:val="20"/>
        </w:rPr>
        <w:t>2 №12</w:t>
      </w:r>
    </w:p>
    <w:p w:rsidR="000622F6" w:rsidRPr="00386679" w:rsidRDefault="000622F6" w:rsidP="00386679">
      <w:pPr>
        <w:pStyle w:val="12"/>
        <w:spacing w:before="0" w:after="0"/>
        <w:jc w:val="right"/>
        <w:rPr>
          <w:sz w:val="20"/>
          <w:szCs w:val="20"/>
        </w:rPr>
      </w:pPr>
    </w:p>
    <w:p w:rsidR="000622F6" w:rsidRDefault="000622F6" w:rsidP="00386679">
      <w:pPr>
        <w:pStyle w:val="12"/>
        <w:spacing w:before="0" w:after="0"/>
        <w:jc w:val="center"/>
        <w:outlineLvl w:val="0"/>
      </w:pPr>
    </w:p>
    <w:p w:rsidR="000F2308" w:rsidRPr="00BF1C0E" w:rsidRDefault="000F2308" w:rsidP="000F2308">
      <w:pPr>
        <w:pStyle w:val="12"/>
        <w:spacing w:before="0" w:after="0" w:line="276" w:lineRule="auto"/>
        <w:jc w:val="center"/>
        <w:outlineLvl w:val="0"/>
      </w:pPr>
      <w:r w:rsidRPr="00BF1C0E">
        <w:t>ПОЛОЖЕНИЕ</w:t>
      </w:r>
    </w:p>
    <w:p w:rsidR="000F2308" w:rsidRDefault="000F2308" w:rsidP="000F2308">
      <w:pPr>
        <w:spacing w:line="276" w:lineRule="auto"/>
        <w:jc w:val="center"/>
      </w:pPr>
      <w:r w:rsidRPr="00BF1C0E">
        <w:t xml:space="preserve">о </w:t>
      </w:r>
      <w:r>
        <w:rPr>
          <w:lang w:val="en-US"/>
        </w:rPr>
        <w:t>X</w:t>
      </w:r>
      <w:r>
        <w:t>X</w:t>
      </w:r>
      <w:r>
        <w:rPr>
          <w:lang w:val="en-US"/>
        </w:rPr>
        <w:t>III</w:t>
      </w:r>
      <w:r w:rsidRPr="00BF1C0E">
        <w:t xml:space="preserve"> район</w:t>
      </w:r>
      <w:r>
        <w:t>ном конкурсе «Ученик года - 202</w:t>
      </w:r>
      <w:r w:rsidRPr="002A758B">
        <w:t>2</w:t>
      </w:r>
      <w:r>
        <w:t>»</w:t>
      </w:r>
    </w:p>
    <w:p w:rsidR="000F2308" w:rsidRPr="00BF1C0E" w:rsidRDefault="000F2308" w:rsidP="000F2308">
      <w:pPr>
        <w:spacing w:line="276" w:lineRule="auto"/>
        <w:jc w:val="center"/>
      </w:pPr>
    </w:p>
    <w:p w:rsidR="000F2308" w:rsidRPr="00BF1C0E" w:rsidRDefault="000F2308" w:rsidP="00DD0E8D">
      <w:pPr>
        <w:pStyle w:val="12"/>
        <w:numPr>
          <w:ilvl w:val="0"/>
          <w:numId w:val="7"/>
        </w:numPr>
        <w:spacing w:before="0" w:after="120"/>
        <w:jc w:val="center"/>
        <w:rPr>
          <w:b/>
          <w:bCs/>
        </w:rPr>
      </w:pPr>
      <w:r w:rsidRPr="00BF1C0E">
        <w:rPr>
          <w:b/>
          <w:bCs/>
        </w:rPr>
        <w:t>Общие положения</w:t>
      </w:r>
    </w:p>
    <w:p w:rsidR="000F2308" w:rsidRPr="00BF1C0E" w:rsidRDefault="000F2308" w:rsidP="00DD0E8D">
      <w:pPr>
        <w:spacing w:after="120"/>
        <w:jc w:val="both"/>
      </w:pPr>
      <w:r w:rsidRPr="00BF1C0E">
        <w:t>1.1. Настоящее Положение определяет порядок, условия проведения и подведение итогов</w:t>
      </w:r>
      <w:r>
        <w:t xml:space="preserve"> </w:t>
      </w:r>
      <w:r>
        <w:rPr>
          <w:lang w:val="en-US"/>
        </w:rPr>
        <w:t>X</w:t>
      </w:r>
      <w:r>
        <w:t>X</w:t>
      </w:r>
      <w:r>
        <w:rPr>
          <w:lang w:val="en-US"/>
        </w:rPr>
        <w:t>III</w:t>
      </w:r>
      <w:r w:rsidRPr="00BF1C0E">
        <w:t xml:space="preserve"> районн</w:t>
      </w:r>
      <w:r>
        <w:t>ого конкурса «Ученик года - 202</w:t>
      </w:r>
      <w:r w:rsidRPr="002A758B">
        <w:t>2</w:t>
      </w:r>
      <w:r>
        <w:t xml:space="preserve">». </w:t>
      </w:r>
      <w:r w:rsidRPr="00BF1C0E">
        <w:rPr>
          <w:b/>
          <w:bCs/>
        </w:rPr>
        <w:t>Тема</w:t>
      </w:r>
      <w:r w:rsidRPr="00BF1C0E">
        <w:rPr>
          <w:bCs/>
        </w:rPr>
        <w:t>:</w:t>
      </w:r>
      <w:r>
        <w:rPr>
          <w:bCs/>
        </w:rPr>
        <w:t xml:space="preserve"> </w:t>
      </w:r>
      <w:r w:rsidRPr="00C23657">
        <w:rPr>
          <w:b/>
          <w:bCs/>
        </w:rPr>
        <w:t>«</w:t>
      </w:r>
      <w:r w:rsidRPr="00C23657">
        <w:rPr>
          <w:b/>
          <w:bCs/>
          <w:kern w:val="36"/>
        </w:rPr>
        <w:t>К</w:t>
      </w:r>
      <w:r w:rsidRPr="00C23657">
        <w:rPr>
          <w:rFonts w:eastAsia="Times New Roman" w:cs="Times New Roman"/>
          <w:b/>
          <w:bCs/>
          <w:kern w:val="36"/>
        </w:rPr>
        <w:t>ультурно</w:t>
      </w:r>
      <w:r w:rsidRPr="00C23657">
        <w:rPr>
          <w:b/>
          <w:bCs/>
          <w:kern w:val="36"/>
        </w:rPr>
        <w:t xml:space="preserve">е </w:t>
      </w:r>
      <w:r w:rsidRPr="00C23657">
        <w:rPr>
          <w:rFonts w:eastAsia="Times New Roman" w:cs="Times New Roman"/>
          <w:b/>
          <w:bCs/>
          <w:kern w:val="36"/>
        </w:rPr>
        <w:t>наследи</w:t>
      </w:r>
      <w:r w:rsidRPr="00C23657">
        <w:rPr>
          <w:b/>
          <w:bCs/>
          <w:kern w:val="36"/>
        </w:rPr>
        <w:t>е</w:t>
      </w:r>
      <w:r w:rsidRPr="00C23657">
        <w:rPr>
          <w:rFonts w:eastAsia="Times New Roman" w:cs="Times New Roman"/>
          <w:b/>
          <w:bCs/>
          <w:kern w:val="36"/>
        </w:rPr>
        <w:t xml:space="preserve"> народов </w:t>
      </w:r>
      <w:r w:rsidRPr="00C23657">
        <w:rPr>
          <w:b/>
          <w:iCs/>
        </w:rPr>
        <w:t>Ленинградской области</w:t>
      </w:r>
      <w:r w:rsidRPr="00C23657">
        <w:rPr>
          <w:b/>
          <w:bCs/>
        </w:rPr>
        <w:t>».</w:t>
      </w:r>
    </w:p>
    <w:p w:rsidR="000F2308" w:rsidRPr="00BF1C0E" w:rsidRDefault="000F2308" w:rsidP="00DD0E8D">
      <w:pPr>
        <w:pStyle w:val="12"/>
        <w:spacing w:before="0" w:after="120"/>
        <w:jc w:val="both"/>
      </w:pPr>
      <w:r w:rsidRPr="00BF1C0E">
        <w:t xml:space="preserve">1.2. Конкурс проводится Комитетом образования администрации Бокситогорского муниципального района Ленинградской области. </w:t>
      </w:r>
    </w:p>
    <w:p w:rsidR="000F2308" w:rsidRPr="00BF1C0E" w:rsidRDefault="000F2308" w:rsidP="00DD0E8D">
      <w:pPr>
        <w:pStyle w:val="12"/>
        <w:spacing w:before="0" w:after="120"/>
        <w:jc w:val="both"/>
      </w:pPr>
      <w:r w:rsidRPr="00BF1C0E">
        <w:t>1.3. 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0F2308" w:rsidRPr="00BF1C0E" w:rsidRDefault="000F2308" w:rsidP="00DD0E8D">
      <w:pPr>
        <w:spacing w:after="120"/>
        <w:jc w:val="both"/>
      </w:pPr>
      <w:r w:rsidRPr="00BF1C0E">
        <w:t>1.4. Конкурс проводится в два этапа:</w:t>
      </w:r>
    </w:p>
    <w:p w:rsidR="000F2308" w:rsidRPr="00BF1C0E" w:rsidRDefault="00EE17B9" w:rsidP="00DD0E8D">
      <w:pPr>
        <w:pStyle w:val="12"/>
        <w:numPr>
          <w:ilvl w:val="0"/>
          <w:numId w:val="2"/>
        </w:numPr>
        <w:spacing w:before="0" w:after="120"/>
        <w:ind w:left="0" w:firstLine="0"/>
        <w:jc w:val="both"/>
      </w:pPr>
      <w:r>
        <w:t xml:space="preserve">1 этап – </w:t>
      </w:r>
      <w:r w:rsidR="000F2308" w:rsidRPr="00BF1C0E">
        <w:t>школьный,</w:t>
      </w:r>
    </w:p>
    <w:p w:rsidR="000F2308" w:rsidRDefault="000F2308" w:rsidP="00DD0E8D">
      <w:pPr>
        <w:numPr>
          <w:ilvl w:val="0"/>
          <w:numId w:val="2"/>
        </w:numPr>
        <w:spacing w:after="120"/>
        <w:ind w:left="0" w:firstLine="0"/>
        <w:jc w:val="both"/>
      </w:pPr>
      <w:r w:rsidRPr="00BF1C0E">
        <w:t xml:space="preserve">2 этап – </w:t>
      </w:r>
      <w:r w:rsidRPr="002779DF">
        <w:t>район</w:t>
      </w:r>
      <w:r w:rsidR="00165A79">
        <w:t>ный</w:t>
      </w:r>
      <w:r w:rsidRPr="002779DF">
        <w:t>.</w:t>
      </w:r>
    </w:p>
    <w:p w:rsidR="000F2308" w:rsidRDefault="000F2308" w:rsidP="00DD0E8D">
      <w:pPr>
        <w:pStyle w:val="af3"/>
        <w:numPr>
          <w:ilvl w:val="1"/>
          <w:numId w:val="25"/>
        </w:numPr>
        <w:spacing w:after="120"/>
        <w:jc w:val="both"/>
      </w:pPr>
      <w:r>
        <w:t xml:space="preserve">Информационная поддержка конкурса осуществляется на сайте цдод.рф и группы в соц. сетях </w:t>
      </w:r>
      <w:hyperlink r:id="rId7" w:history="1">
        <w:r w:rsidRPr="00932649">
          <w:rPr>
            <w:rStyle w:val="af1"/>
          </w:rPr>
          <w:t>https://vk.com/mboybcdo</w:t>
        </w:r>
      </w:hyperlink>
      <w:r>
        <w:t>.</w:t>
      </w:r>
    </w:p>
    <w:p w:rsidR="000F2308" w:rsidRPr="00BF1C0E" w:rsidRDefault="000F2308" w:rsidP="00DD0E8D">
      <w:pPr>
        <w:spacing w:after="120"/>
        <w:jc w:val="both"/>
      </w:pPr>
    </w:p>
    <w:p w:rsidR="000F2308" w:rsidRPr="00BF1C0E" w:rsidRDefault="000F2308" w:rsidP="00DD0E8D">
      <w:pPr>
        <w:pStyle w:val="12"/>
        <w:spacing w:before="0" w:after="120"/>
        <w:jc w:val="center"/>
      </w:pPr>
      <w:r w:rsidRPr="00BF1C0E">
        <w:rPr>
          <w:b/>
        </w:rPr>
        <w:t>2. Цель и задачи Конкурса</w:t>
      </w:r>
    </w:p>
    <w:p w:rsidR="000F2308" w:rsidRPr="00BF1C0E" w:rsidRDefault="000F2308" w:rsidP="00DD0E8D">
      <w:pPr>
        <w:pStyle w:val="12"/>
        <w:spacing w:before="0" w:after="120"/>
        <w:jc w:val="both"/>
      </w:pPr>
      <w:r w:rsidRPr="00BF1C0E">
        <w:t>2.1. Цель Конкурса:</w:t>
      </w:r>
    </w:p>
    <w:p w:rsidR="000F2308" w:rsidRPr="00BF1C0E" w:rsidRDefault="000F2308" w:rsidP="00DD0E8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</w:pPr>
      <w:r w:rsidRPr="00BF1C0E">
        <w:t>включение учащихся в активную творческую, учебную, познавательную и аналитическую деятельность.</w:t>
      </w:r>
    </w:p>
    <w:p w:rsidR="000F2308" w:rsidRPr="00BF1C0E" w:rsidRDefault="000F2308" w:rsidP="00DD0E8D">
      <w:pPr>
        <w:widowControl/>
        <w:shd w:val="clear" w:color="auto" w:fill="FFFFFF"/>
        <w:tabs>
          <w:tab w:val="left" w:pos="426"/>
        </w:tabs>
        <w:spacing w:after="120"/>
        <w:jc w:val="both"/>
      </w:pPr>
      <w:r w:rsidRPr="00BF1C0E">
        <w:t>2.2. Задачи конкурса:</w:t>
      </w:r>
    </w:p>
    <w:p w:rsidR="000F2308" w:rsidRPr="00BF1C0E" w:rsidRDefault="000F2308" w:rsidP="00DD0E8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</w:pPr>
      <w:r w:rsidRPr="00BF1C0E">
        <w:t>формирование положительной мотивации учащихся на успешность в учебной и творческой деятельности;</w:t>
      </w:r>
    </w:p>
    <w:p w:rsidR="000F2308" w:rsidRPr="00BF1C0E" w:rsidRDefault="000F2308" w:rsidP="00DD0E8D">
      <w:pPr>
        <w:widowControl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</w:pPr>
      <w:r w:rsidRPr="00BF1C0E">
        <w:t>развитие социальной активности учащихся;</w:t>
      </w:r>
    </w:p>
    <w:p w:rsidR="000F2308" w:rsidRPr="00BF1C0E" w:rsidRDefault="000F2308" w:rsidP="00DD0E8D">
      <w:pPr>
        <w:numPr>
          <w:ilvl w:val="0"/>
          <w:numId w:val="3"/>
        </w:numPr>
        <w:spacing w:after="120"/>
        <w:jc w:val="both"/>
      </w:pPr>
      <w:r w:rsidRPr="00BF1C0E">
        <w:t xml:space="preserve">выявление </w:t>
      </w:r>
      <w:r>
        <w:t xml:space="preserve">и поддержка </w:t>
      </w:r>
      <w:r w:rsidRPr="00BF1C0E">
        <w:t>лучших учащихся общеобразовательных организаций Бокситогорского муниципального района;</w:t>
      </w:r>
    </w:p>
    <w:p w:rsidR="000F2308" w:rsidRPr="00BF1C0E" w:rsidRDefault="000F2308" w:rsidP="00DD0E8D">
      <w:pPr>
        <w:numPr>
          <w:ilvl w:val="0"/>
          <w:numId w:val="3"/>
        </w:numPr>
        <w:spacing w:after="120"/>
        <w:jc w:val="both"/>
      </w:pPr>
      <w:r w:rsidRPr="00BF1C0E">
        <w:t>воспитание</w:t>
      </w:r>
      <w:r w:rsidRPr="00BF1C0E">
        <w:rPr>
          <w:rFonts w:cs="Times New Roman"/>
        </w:rPr>
        <w:t xml:space="preserve"> патриотизма, уважения к</w:t>
      </w:r>
      <w:r>
        <w:rPr>
          <w:rFonts w:cs="Times New Roman"/>
        </w:rPr>
        <w:t xml:space="preserve"> истории и традициям своей Родины</w:t>
      </w:r>
      <w:r w:rsidRPr="00BF1C0E">
        <w:rPr>
          <w:rFonts w:cs="Times New Roman"/>
        </w:rPr>
        <w:t>.</w:t>
      </w:r>
    </w:p>
    <w:p w:rsidR="000F2308" w:rsidRPr="00BF1C0E" w:rsidRDefault="000F2308" w:rsidP="00DD0E8D">
      <w:pPr>
        <w:widowControl/>
        <w:shd w:val="clear" w:color="auto" w:fill="FFFFFF"/>
        <w:autoSpaceDE w:val="0"/>
        <w:autoSpaceDN w:val="0"/>
        <w:spacing w:after="120"/>
        <w:ind w:left="360"/>
        <w:jc w:val="both"/>
        <w:rPr>
          <w:rFonts w:ascii="Calibri" w:hAnsi="Calibri" w:cs="Times New Roman"/>
          <w:lang w:eastAsia="ru-RU"/>
        </w:rPr>
      </w:pPr>
    </w:p>
    <w:p w:rsidR="000F2308" w:rsidRPr="00BF1C0E" w:rsidRDefault="000F2308" w:rsidP="00DD0E8D">
      <w:pPr>
        <w:pStyle w:val="12"/>
        <w:spacing w:before="0" w:after="120"/>
        <w:jc w:val="center"/>
      </w:pPr>
      <w:r w:rsidRPr="00BF1C0E">
        <w:rPr>
          <w:b/>
        </w:rPr>
        <w:t>3. Организаторы и жюри Конкурса</w:t>
      </w:r>
    </w:p>
    <w:p w:rsidR="000F2308" w:rsidRPr="00BF1C0E" w:rsidRDefault="000F2308" w:rsidP="00DD0E8D">
      <w:pPr>
        <w:pStyle w:val="12"/>
        <w:spacing w:before="0" w:after="120"/>
        <w:ind w:left="284" w:hanging="284"/>
        <w:jc w:val="both"/>
      </w:pPr>
      <w:r w:rsidRPr="00BF1C0E">
        <w:t>3.1.Общее руководство подготовкой и проведением Конкурса осуществляет Организационный комитет (далее - Оргкомитет).</w:t>
      </w:r>
    </w:p>
    <w:p w:rsidR="000F2308" w:rsidRPr="00BF1C0E" w:rsidRDefault="000F2308" w:rsidP="00DD0E8D">
      <w:pPr>
        <w:pStyle w:val="12"/>
        <w:spacing w:before="0" w:after="120"/>
        <w:jc w:val="both"/>
      </w:pPr>
      <w:r w:rsidRPr="00BF1C0E">
        <w:t>3.2.Состав Оргкомитета Конкурса:</w:t>
      </w:r>
    </w:p>
    <w:p w:rsidR="000F2308" w:rsidRPr="00BF1C0E" w:rsidRDefault="000F2308" w:rsidP="00DD0E8D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jc w:val="both"/>
      </w:pPr>
      <w:r w:rsidRPr="00BF1C0E">
        <w:t>Колосова Екатерина Юрьевна</w:t>
      </w:r>
      <w:r>
        <w:t xml:space="preserve"> </w:t>
      </w:r>
      <w:r w:rsidRPr="00BF1C0E">
        <w:t xml:space="preserve">– </w:t>
      </w:r>
      <w:r>
        <w:t>главный</w:t>
      </w:r>
      <w:r w:rsidRPr="00BF1C0E"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0F2308" w:rsidRPr="00BF1C0E" w:rsidRDefault="000F2308" w:rsidP="00DD0E8D">
      <w:pPr>
        <w:numPr>
          <w:ilvl w:val="0"/>
          <w:numId w:val="4"/>
        </w:numPr>
        <w:spacing w:after="120"/>
        <w:jc w:val="both"/>
      </w:pPr>
      <w:r w:rsidRPr="00BF1C0E"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F2308" w:rsidRPr="00BF1C0E" w:rsidRDefault="000F2308" w:rsidP="00DD0E8D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jc w:val="both"/>
      </w:pPr>
      <w:r>
        <w:lastRenderedPageBreak/>
        <w:t>Федорова Ирина Борисовна – методист</w:t>
      </w:r>
      <w:r w:rsidRPr="00BF1C0E">
        <w:t xml:space="preserve">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0F2308" w:rsidRPr="00BF1C0E" w:rsidRDefault="000F2308" w:rsidP="00DD0E8D">
      <w:pPr>
        <w:spacing w:after="120"/>
        <w:ind w:right="1"/>
        <w:jc w:val="both"/>
      </w:pPr>
      <w:r w:rsidRPr="00BF1C0E">
        <w:t>3.3.Состав жюри</w:t>
      </w:r>
      <w:r>
        <w:t xml:space="preserve"> комплектуется организаторами конкурса.</w:t>
      </w:r>
    </w:p>
    <w:p w:rsidR="000F2308" w:rsidRPr="00BF1C0E" w:rsidRDefault="000F2308" w:rsidP="00DD0E8D">
      <w:pPr>
        <w:pStyle w:val="a5"/>
        <w:ind w:left="644"/>
        <w:jc w:val="both"/>
      </w:pPr>
    </w:p>
    <w:p w:rsidR="000F2308" w:rsidRPr="00BF1C0E" w:rsidRDefault="000F2308" w:rsidP="00DD0E8D">
      <w:pPr>
        <w:spacing w:after="120"/>
        <w:ind w:left="720" w:right="1"/>
        <w:jc w:val="center"/>
      </w:pPr>
      <w:r w:rsidRPr="00BF1C0E">
        <w:rPr>
          <w:b/>
        </w:rPr>
        <w:t>4. Участники Конкурса</w:t>
      </w:r>
    </w:p>
    <w:p w:rsidR="000F2308" w:rsidRPr="00893195" w:rsidRDefault="000F2308" w:rsidP="00DD0E8D">
      <w:pPr>
        <w:pStyle w:val="12"/>
        <w:spacing w:before="0" w:after="120"/>
        <w:jc w:val="both"/>
        <w:rPr>
          <w:b/>
          <w:u w:val="single"/>
        </w:rPr>
      </w:pPr>
      <w:r w:rsidRPr="00BF1C0E">
        <w:t>4.1.Участниками Конкурса являются учащиеся 8-х классов общеобразовательных организаций Бокситогорского муниципального района Ленинградской области</w:t>
      </w:r>
      <w:r>
        <w:t xml:space="preserve">, </w:t>
      </w:r>
      <w:r w:rsidRPr="00893195">
        <w:rPr>
          <w:b/>
          <w:u w:val="single"/>
        </w:rPr>
        <w:t>которые учатся на «4» и «5».</w:t>
      </w:r>
    </w:p>
    <w:p w:rsidR="000F2308" w:rsidRPr="00EE17B9" w:rsidRDefault="000F2308" w:rsidP="00DD0E8D">
      <w:pPr>
        <w:pStyle w:val="12"/>
        <w:spacing w:before="0" w:after="120"/>
        <w:jc w:val="both"/>
        <w:rPr>
          <w:b/>
        </w:rPr>
      </w:pPr>
      <w:r w:rsidRPr="00BF1C0E">
        <w:t>4.2.</w:t>
      </w:r>
      <w:r w:rsidR="00F22161">
        <w:t xml:space="preserve"> В </w:t>
      </w:r>
      <w:r w:rsidRPr="00BF1C0E">
        <w:t>районном</w:t>
      </w:r>
      <w:r w:rsidR="00F22161">
        <w:t xml:space="preserve"> этапе конкурса</w:t>
      </w:r>
      <w:r w:rsidRPr="00BF1C0E">
        <w:t xml:space="preserve"> участвуют победител</w:t>
      </w:r>
      <w:r w:rsidR="00F22161">
        <w:t>и и призеры</w:t>
      </w:r>
      <w:r w:rsidRPr="00BF1C0E">
        <w:t xml:space="preserve"> первого этапа</w:t>
      </w:r>
      <w:r w:rsidR="00F22161">
        <w:t xml:space="preserve"> (школьного) этапа</w:t>
      </w:r>
      <w:r w:rsidRPr="00BF1C0E">
        <w:t xml:space="preserve">, </w:t>
      </w:r>
      <w:r w:rsidR="00F22161">
        <w:t xml:space="preserve">в количестве, </w:t>
      </w:r>
      <w:r w:rsidR="00F22161" w:rsidRPr="00EE17B9">
        <w:rPr>
          <w:b/>
        </w:rPr>
        <w:t xml:space="preserve">не превышающем общее число 8-х классов в </w:t>
      </w:r>
      <w:r w:rsidRPr="00EE17B9">
        <w:rPr>
          <w:b/>
        </w:rPr>
        <w:t>общеобразовательной организации.</w:t>
      </w:r>
    </w:p>
    <w:p w:rsidR="000F2308" w:rsidRPr="00BF1C0E" w:rsidRDefault="000F2308" w:rsidP="00DD0E8D">
      <w:pPr>
        <w:pStyle w:val="12"/>
        <w:spacing w:before="0" w:after="120"/>
        <w:jc w:val="both"/>
      </w:pPr>
    </w:p>
    <w:p w:rsidR="000F2308" w:rsidRPr="00BF1C0E" w:rsidRDefault="000F2308" w:rsidP="00DD0E8D">
      <w:pPr>
        <w:spacing w:after="120"/>
        <w:jc w:val="center"/>
      </w:pPr>
      <w:r w:rsidRPr="00BF1C0E">
        <w:rPr>
          <w:b/>
        </w:rPr>
        <w:t>5. Сроки и место проведения Конкурса</w:t>
      </w:r>
    </w:p>
    <w:p w:rsidR="000F2308" w:rsidRPr="00BF1C0E" w:rsidRDefault="000F2308" w:rsidP="00DD0E8D">
      <w:pPr>
        <w:pStyle w:val="12"/>
        <w:spacing w:before="0" w:after="120"/>
        <w:jc w:val="both"/>
      </w:pPr>
      <w:r w:rsidRPr="00BF1C0E">
        <w:t>5.1.Сроки проведения этапов Конкурса:</w:t>
      </w:r>
    </w:p>
    <w:p w:rsidR="000F2308" w:rsidRPr="00BF1C0E" w:rsidRDefault="000F2308" w:rsidP="00DD0E8D">
      <w:pPr>
        <w:pStyle w:val="12"/>
        <w:numPr>
          <w:ilvl w:val="0"/>
          <w:numId w:val="4"/>
        </w:numPr>
        <w:spacing w:before="0" w:after="120"/>
        <w:jc w:val="both"/>
      </w:pPr>
      <w:r w:rsidRPr="00BF1C0E">
        <w:t xml:space="preserve">1 этап – школьный, </w:t>
      </w:r>
      <w:r>
        <w:t>с 01.02.2022 по 04.03.2022</w:t>
      </w:r>
      <w:r w:rsidRPr="00D80021">
        <w:t>,</w:t>
      </w:r>
      <w:r w:rsidRPr="00BF1C0E">
        <w:t xml:space="preserve"> </w:t>
      </w:r>
      <w:r w:rsidR="00197529">
        <w:t>проводится в</w:t>
      </w:r>
      <w:r w:rsidRPr="00BF1C0E">
        <w:t xml:space="preserve"> общеобразовательных организаци</w:t>
      </w:r>
      <w:r w:rsidR="00197529">
        <w:t>ях</w:t>
      </w:r>
      <w:r w:rsidRPr="00BF1C0E">
        <w:t>.</w:t>
      </w:r>
    </w:p>
    <w:p w:rsidR="000F2308" w:rsidRDefault="000F2308" w:rsidP="00DD0E8D">
      <w:pPr>
        <w:pStyle w:val="12"/>
        <w:numPr>
          <w:ilvl w:val="0"/>
          <w:numId w:val="4"/>
        </w:numPr>
        <w:spacing w:before="0" w:after="120"/>
        <w:jc w:val="both"/>
        <w:rPr>
          <w:bCs/>
        </w:rPr>
      </w:pPr>
      <w:r w:rsidRPr="00D80021">
        <w:t xml:space="preserve">2 этап – районный, </w:t>
      </w:r>
      <w:r w:rsidR="00EE17B9">
        <w:t>с 09.03.2022 по 31.03.2022</w:t>
      </w:r>
      <w:r w:rsidR="00EE17B9">
        <w:rPr>
          <w:b/>
          <w:bCs/>
        </w:rPr>
        <w:t xml:space="preserve">, </w:t>
      </w:r>
      <w:r w:rsidR="00EE17B9" w:rsidRPr="00EE17B9">
        <w:rPr>
          <w:bCs/>
        </w:rPr>
        <w:t>проводится</w:t>
      </w:r>
      <w:r w:rsidR="00EE17B9">
        <w:rPr>
          <w:b/>
          <w:bCs/>
        </w:rPr>
        <w:t xml:space="preserve"> </w:t>
      </w:r>
      <w:r w:rsidRPr="00262103">
        <w:rPr>
          <w:bCs/>
        </w:rPr>
        <w:t>МБОУ ДО «Б</w:t>
      </w:r>
      <w:r>
        <w:rPr>
          <w:bCs/>
        </w:rPr>
        <w:t>окситогорский центр дополнительного образования</w:t>
      </w:r>
      <w:r w:rsidRPr="00262103">
        <w:rPr>
          <w:bCs/>
        </w:rPr>
        <w:t>», (г. Бокситогорск ул. Школьная, д. 13</w:t>
      </w:r>
      <w:r>
        <w:rPr>
          <w:bCs/>
        </w:rPr>
        <w:t>).</w:t>
      </w:r>
      <w:r w:rsidR="00CF0385">
        <w:rPr>
          <w:bCs/>
        </w:rPr>
        <w:t xml:space="preserve"> </w:t>
      </w:r>
    </w:p>
    <w:p w:rsidR="00E141CD" w:rsidRDefault="00E141CD" w:rsidP="00E141CD">
      <w:pPr>
        <w:spacing w:line="276" w:lineRule="auto"/>
        <w:jc w:val="both"/>
        <w:rPr>
          <w:b/>
          <w:u w:val="single"/>
        </w:rPr>
      </w:pPr>
      <w:r>
        <w:t xml:space="preserve">Дата проведения очных конкурсов </w:t>
      </w:r>
      <w:r>
        <w:rPr>
          <w:b/>
          <w:u w:val="single"/>
        </w:rPr>
        <w:t xml:space="preserve">31 </w:t>
      </w:r>
      <w:r w:rsidRPr="00751870">
        <w:rPr>
          <w:b/>
          <w:u w:val="single"/>
        </w:rPr>
        <w:t>марта 2022 года</w:t>
      </w:r>
      <w:r>
        <w:rPr>
          <w:b/>
          <w:u w:val="single"/>
        </w:rPr>
        <w:t xml:space="preserve">. </w:t>
      </w:r>
      <w:r>
        <w:rPr>
          <w:bCs/>
        </w:rPr>
        <w:t>О времени начала будет сообщено дополнительно.</w:t>
      </w:r>
    </w:p>
    <w:p w:rsidR="00E141CD" w:rsidRDefault="00E141CD" w:rsidP="00E141CD">
      <w:pPr>
        <w:spacing w:line="276" w:lineRule="auto"/>
        <w:jc w:val="both"/>
      </w:pPr>
      <w:r w:rsidRPr="00E176B9">
        <w:t xml:space="preserve">Оргкомитет </w:t>
      </w:r>
      <w:r>
        <w:t xml:space="preserve">оставляет за собой право изменить дату проведения очного этапа конкурса. </w:t>
      </w:r>
    </w:p>
    <w:p w:rsidR="00E141CD" w:rsidRDefault="00E141CD" w:rsidP="00E141CD">
      <w:pPr>
        <w:spacing w:line="276" w:lineRule="auto"/>
        <w:jc w:val="both"/>
        <w:rPr>
          <w:bCs/>
        </w:rPr>
      </w:pPr>
      <w:r>
        <w:t>В случае изменения даты проведения очных конкурсов, информация будет сообщена дополнительно.</w:t>
      </w:r>
    </w:p>
    <w:p w:rsidR="000F2308" w:rsidRPr="006315B8" w:rsidRDefault="000F2308" w:rsidP="00DD0E8D">
      <w:pPr>
        <w:pStyle w:val="12"/>
        <w:spacing w:before="0" w:after="120"/>
        <w:jc w:val="both"/>
        <w:rPr>
          <w:bCs/>
        </w:rPr>
      </w:pPr>
    </w:p>
    <w:p w:rsidR="000F2308" w:rsidRPr="00BF1C0E" w:rsidRDefault="000F2308" w:rsidP="00DD0E8D">
      <w:pPr>
        <w:spacing w:after="120"/>
        <w:ind w:left="360"/>
        <w:jc w:val="center"/>
      </w:pPr>
      <w:r w:rsidRPr="00BF1C0E">
        <w:rPr>
          <w:b/>
          <w:bCs/>
        </w:rPr>
        <w:t>6. Порядок подачи заявок</w:t>
      </w:r>
    </w:p>
    <w:p w:rsidR="000F2308" w:rsidRPr="005C0295" w:rsidRDefault="000F2308" w:rsidP="00DD0E8D">
      <w:pPr>
        <w:pStyle w:val="12"/>
        <w:spacing w:before="0" w:after="120"/>
        <w:jc w:val="both"/>
        <w:rPr>
          <w:b/>
        </w:rPr>
      </w:pPr>
      <w:r w:rsidRPr="00BF1C0E">
        <w:t>6.1.Оргкомитет принимает заявки (Приложение № 1)</w:t>
      </w:r>
      <w:r>
        <w:t xml:space="preserve"> </w:t>
      </w:r>
      <w:r>
        <w:rPr>
          <w:b/>
          <w:u w:val="single"/>
        </w:rPr>
        <w:t>с 05.03.2022 по 11.03.2022</w:t>
      </w:r>
      <w:r>
        <w:rPr>
          <w:b/>
        </w:rPr>
        <w:t>.</w:t>
      </w:r>
    </w:p>
    <w:p w:rsidR="000F2308" w:rsidRPr="001C45D3" w:rsidRDefault="000F2308" w:rsidP="00DD0E8D">
      <w:pPr>
        <w:pStyle w:val="12"/>
        <w:spacing w:before="0" w:after="120"/>
        <w:jc w:val="both"/>
      </w:pPr>
      <w:r>
        <w:t>Заявки и «Портфолио» принима</w:t>
      </w:r>
      <w:r w:rsidR="0032175C">
        <w:t>ю</w:t>
      </w:r>
      <w:r>
        <w:t xml:space="preserve">тся по адресу: </w:t>
      </w:r>
      <w:r w:rsidRPr="00262103">
        <w:rPr>
          <w:bCs/>
        </w:rPr>
        <w:t>г. Бокситогорск</w:t>
      </w:r>
      <w:r>
        <w:rPr>
          <w:bCs/>
        </w:rPr>
        <w:t xml:space="preserve">, </w:t>
      </w:r>
      <w:r w:rsidRPr="00262103">
        <w:rPr>
          <w:bCs/>
        </w:rPr>
        <w:t>ул. Школьная, д. 13</w:t>
      </w:r>
      <w:r>
        <w:rPr>
          <w:bCs/>
        </w:rPr>
        <w:t>, 4 этаж, каб.№ 182.</w:t>
      </w:r>
      <w:r>
        <w:t xml:space="preserve"> </w:t>
      </w:r>
    </w:p>
    <w:p w:rsidR="000F2308" w:rsidRDefault="000F2308" w:rsidP="00DD0E8D">
      <w:pPr>
        <w:spacing w:after="120"/>
        <w:jc w:val="both"/>
      </w:pPr>
      <w:r w:rsidRPr="00BF1C0E">
        <w:t>По вопросам организации Конкурса обращаться</w:t>
      </w:r>
      <w:r>
        <w:t xml:space="preserve"> по телефону: 2-10-41; 8 </w:t>
      </w:r>
      <w:r w:rsidRPr="00BC04E6">
        <w:t>911</w:t>
      </w:r>
      <w:r>
        <w:rPr>
          <w:lang w:val="en-US"/>
        </w:rPr>
        <w:t> </w:t>
      </w:r>
      <w:r w:rsidRPr="00BC04E6">
        <w:t>088 56 47</w:t>
      </w:r>
      <w:r>
        <w:t xml:space="preserve"> –Федорова Ирина Борисовна</w:t>
      </w:r>
      <w:r w:rsidRPr="00BF1C0E">
        <w:t>.</w:t>
      </w:r>
    </w:p>
    <w:p w:rsidR="000F2308" w:rsidRDefault="000F2308" w:rsidP="00DD0E8D">
      <w:pPr>
        <w:spacing w:after="120"/>
        <w:jc w:val="both"/>
      </w:pPr>
      <w:r>
        <w:rPr>
          <w:lang w:val="en-US"/>
        </w:rPr>
        <w:t>Email</w:t>
      </w:r>
      <w:r w:rsidRPr="003C07E9">
        <w:t xml:space="preserve"> </w:t>
      </w:r>
      <w:hyperlink r:id="rId8" w:history="1">
        <w:r w:rsidRPr="00932649">
          <w:rPr>
            <w:rStyle w:val="af1"/>
            <w:rFonts w:cs="Mangal"/>
            <w:lang w:val="en-US"/>
          </w:rPr>
          <w:t>irinabars</w:t>
        </w:r>
        <w:r w:rsidRPr="00932649">
          <w:rPr>
            <w:rStyle w:val="af1"/>
            <w:rFonts w:cs="Mangal"/>
          </w:rPr>
          <w:t>13@yandex.ru</w:t>
        </w:r>
      </w:hyperlink>
      <w:r>
        <w:t>.</w:t>
      </w:r>
    </w:p>
    <w:p w:rsidR="000F2308" w:rsidRPr="00BF1C0E" w:rsidRDefault="000F2308" w:rsidP="00DD0E8D">
      <w:pPr>
        <w:spacing w:after="120"/>
        <w:jc w:val="both"/>
      </w:pPr>
    </w:p>
    <w:p w:rsidR="000F2308" w:rsidRPr="00BF1C0E" w:rsidRDefault="000F2308" w:rsidP="00DD0E8D">
      <w:pPr>
        <w:tabs>
          <w:tab w:val="left" w:pos="2880"/>
        </w:tabs>
        <w:spacing w:after="120"/>
        <w:ind w:left="360"/>
        <w:jc w:val="center"/>
        <w:rPr>
          <w:b/>
          <w:iCs/>
        </w:rPr>
      </w:pPr>
      <w:r w:rsidRPr="00BF1C0E">
        <w:rPr>
          <w:b/>
          <w:iCs/>
        </w:rPr>
        <w:t xml:space="preserve">7. </w:t>
      </w:r>
      <w:r w:rsidR="00CF0385">
        <w:rPr>
          <w:b/>
          <w:iCs/>
        </w:rPr>
        <w:t>Порядок и у</w:t>
      </w:r>
      <w:r w:rsidRPr="00BF1C0E">
        <w:rPr>
          <w:b/>
          <w:iCs/>
        </w:rPr>
        <w:t>словия проведения Конкурса</w:t>
      </w:r>
    </w:p>
    <w:p w:rsidR="00EE17B9" w:rsidRDefault="000F2308" w:rsidP="00DD0E8D">
      <w:pPr>
        <w:tabs>
          <w:tab w:val="left" w:pos="2880"/>
        </w:tabs>
        <w:spacing w:after="120"/>
        <w:jc w:val="both"/>
        <w:rPr>
          <w:iCs/>
        </w:rPr>
      </w:pPr>
      <w:r w:rsidRPr="00BF1C0E">
        <w:rPr>
          <w:iCs/>
        </w:rPr>
        <w:t>7.1. Конкурс состоит из 4 заданий:</w:t>
      </w:r>
      <w:r>
        <w:rPr>
          <w:iCs/>
        </w:rPr>
        <w:t xml:space="preserve"> </w:t>
      </w:r>
    </w:p>
    <w:p w:rsidR="00EE17B9" w:rsidRDefault="000F2308" w:rsidP="00EE17B9">
      <w:pPr>
        <w:numPr>
          <w:ilvl w:val="0"/>
          <w:numId w:val="26"/>
        </w:numPr>
        <w:tabs>
          <w:tab w:val="left" w:pos="2880"/>
        </w:tabs>
        <w:spacing w:after="120"/>
        <w:jc w:val="both"/>
        <w:rPr>
          <w:iCs/>
        </w:rPr>
      </w:pPr>
      <w:r>
        <w:rPr>
          <w:iCs/>
        </w:rPr>
        <w:t xml:space="preserve">«Портфолио», </w:t>
      </w:r>
    </w:p>
    <w:p w:rsidR="00EE17B9" w:rsidRDefault="000F2308" w:rsidP="00EE17B9">
      <w:pPr>
        <w:numPr>
          <w:ilvl w:val="0"/>
          <w:numId w:val="26"/>
        </w:numPr>
        <w:tabs>
          <w:tab w:val="left" w:pos="2880"/>
        </w:tabs>
        <w:spacing w:after="120"/>
        <w:jc w:val="both"/>
        <w:rPr>
          <w:iCs/>
        </w:rPr>
      </w:pPr>
      <w:r>
        <w:rPr>
          <w:iCs/>
        </w:rPr>
        <w:t xml:space="preserve">«Визитная карточка», </w:t>
      </w:r>
    </w:p>
    <w:p w:rsidR="00EE17B9" w:rsidRDefault="000F2308" w:rsidP="00EE17B9">
      <w:pPr>
        <w:numPr>
          <w:ilvl w:val="0"/>
          <w:numId w:val="26"/>
        </w:numPr>
        <w:tabs>
          <w:tab w:val="left" w:pos="2880"/>
        </w:tabs>
        <w:spacing w:after="120"/>
        <w:jc w:val="both"/>
        <w:rPr>
          <w:iCs/>
        </w:rPr>
      </w:pPr>
      <w:r>
        <w:rPr>
          <w:iCs/>
        </w:rPr>
        <w:t xml:space="preserve">Тест «Хочу все знать», </w:t>
      </w:r>
    </w:p>
    <w:p w:rsidR="00E368CA" w:rsidRDefault="000F2308" w:rsidP="00EE17B9">
      <w:pPr>
        <w:numPr>
          <w:ilvl w:val="0"/>
          <w:numId w:val="26"/>
        </w:numPr>
        <w:tabs>
          <w:tab w:val="left" w:pos="2880"/>
        </w:tabs>
        <w:spacing w:after="120"/>
        <w:jc w:val="both"/>
        <w:rPr>
          <w:iCs/>
        </w:rPr>
      </w:pPr>
      <w:r>
        <w:rPr>
          <w:iCs/>
        </w:rPr>
        <w:t>Викторина «</w:t>
      </w:r>
      <w:r w:rsidRPr="00415F47">
        <w:rPr>
          <w:bCs/>
          <w:kern w:val="36"/>
        </w:rPr>
        <w:t xml:space="preserve">Культурное наследие народов </w:t>
      </w:r>
      <w:r w:rsidRPr="00415F47">
        <w:rPr>
          <w:iCs/>
        </w:rPr>
        <w:t>Ленинградской области</w:t>
      </w:r>
      <w:r>
        <w:rPr>
          <w:iCs/>
        </w:rPr>
        <w:t>».</w:t>
      </w:r>
    </w:p>
    <w:p w:rsidR="000F2308" w:rsidRPr="00EE17B9" w:rsidRDefault="00E368CA" w:rsidP="00DD0E8D">
      <w:pPr>
        <w:tabs>
          <w:tab w:val="left" w:pos="2880"/>
        </w:tabs>
        <w:spacing w:after="120"/>
        <w:jc w:val="both"/>
        <w:rPr>
          <w:b/>
          <w:iCs/>
        </w:rPr>
      </w:pPr>
      <w:r w:rsidRPr="00EE17B9">
        <w:rPr>
          <w:b/>
          <w:iCs/>
        </w:rPr>
        <w:t xml:space="preserve">7.2. </w:t>
      </w:r>
      <w:r w:rsidR="00EE17B9">
        <w:rPr>
          <w:b/>
          <w:iCs/>
        </w:rPr>
        <w:t>К</w:t>
      </w:r>
      <w:r w:rsidR="000F2308" w:rsidRPr="00EE17B9">
        <w:rPr>
          <w:b/>
          <w:iCs/>
        </w:rPr>
        <w:t>онкурсно</w:t>
      </w:r>
      <w:r w:rsidR="00EE17B9">
        <w:rPr>
          <w:b/>
          <w:iCs/>
        </w:rPr>
        <w:t>е</w:t>
      </w:r>
      <w:r w:rsidR="000F2308" w:rsidRPr="00EE17B9">
        <w:rPr>
          <w:b/>
          <w:iCs/>
        </w:rPr>
        <w:t xml:space="preserve"> задани</w:t>
      </w:r>
      <w:r w:rsidR="00EE17B9">
        <w:rPr>
          <w:b/>
          <w:iCs/>
        </w:rPr>
        <w:t>е</w:t>
      </w:r>
      <w:r w:rsidR="000F2308" w:rsidRPr="00EE17B9">
        <w:rPr>
          <w:b/>
          <w:iCs/>
        </w:rPr>
        <w:t xml:space="preserve"> «Портфолио»</w:t>
      </w:r>
      <w:r w:rsidR="00CF0385">
        <w:rPr>
          <w:b/>
          <w:iCs/>
        </w:rPr>
        <w:t xml:space="preserve"> (проводится заочно)</w:t>
      </w:r>
      <w:r w:rsidR="000F2308" w:rsidRPr="00EE17B9">
        <w:rPr>
          <w:b/>
          <w:iCs/>
        </w:rPr>
        <w:t xml:space="preserve">. </w:t>
      </w:r>
    </w:p>
    <w:p w:rsidR="00EE17B9" w:rsidRDefault="00EE17B9" w:rsidP="00DD0E8D">
      <w:pPr>
        <w:tabs>
          <w:tab w:val="left" w:pos="2880"/>
        </w:tabs>
        <w:spacing w:after="120"/>
        <w:jc w:val="both"/>
        <w:outlineLvl w:val="0"/>
        <w:rPr>
          <w:iCs/>
        </w:rPr>
      </w:pPr>
      <w:r>
        <w:rPr>
          <w:iCs/>
        </w:rPr>
        <w:t xml:space="preserve">7.2.1. </w:t>
      </w:r>
      <w:r w:rsidR="000F2308" w:rsidRPr="001009C3">
        <w:rPr>
          <w:iCs/>
        </w:rPr>
        <w:t xml:space="preserve">Учащиеся предоставляют в Оргкомитет </w:t>
      </w:r>
      <w:r w:rsidR="000F2308">
        <w:rPr>
          <w:iCs/>
        </w:rPr>
        <w:t xml:space="preserve">Конкурса </w:t>
      </w:r>
      <w:r w:rsidR="000F2308" w:rsidRPr="001009C3">
        <w:rPr>
          <w:b/>
          <w:iCs/>
          <w:u w:val="single"/>
        </w:rPr>
        <w:t xml:space="preserve">до </w:t>
      </w:r>
      <w:r w:rsidR="000F2308">
        <w:rPr>
          <w:b/>
          <w:iCs/>
          <w:u w:val="single"/>
        </w:rPr>
        <w:t>11</w:t>
      </w:r>
      <w:r w:rsidR="000F2308" w:rsidRPr="001009C3">
        <w:rPr>
          <w:b/>
          <w:iCs/>
          <w:u w:val="single"/>
        </w:rPr>
        <w:t xml:space="preserve"> марта 2022 года</w:t>
      </w:r>
      <w:r w:rsidR="000F2308" w:rsidRPr="001009C3">
        <w:rPr>
          <w:iCs/>
        </w:rPr>
        <w:t xml:space="preserve"> личные </w:t>
      </w:r>
      <w:r w:rsidR="00395D5C">
        <w:rPr>
          <w:iCs/>
        </w:rPr>
        <w:lastRenderedPageBreak/>
        <w:t>«П</w:t>
      </w:r>
      <w:r w:rsidR="000F2308" w:rsidRPr="001009C3">
        <w:rPr>
          <w:iCs/>
        </w:rPr>
        <w:t>ортфолио</w:t>
      </w:r>
      <w:r w:rsidR="00395D5C">
        <w:rPr>
          <w:iCs/>
        </w:rPr>
        <w:t>»</w:t>
      </w:r>
      <w:r w:rsidR="000F2308">
        <w:rPr>
          <w:b/>
          <w:iCs/>
        </w:rPr>
        <w:t>.</w:t>
      </w:r>
      <w:r w:rsidR="000F2308" w:rsidRPr="001009C3">
        <w:rPr>
          <w:iCs/>
        </w:rPr>
        <w:t xml:space="preserve"> </w:t>
      </w:r>
    </w:p>
    <w:p w:rsidR="00EE17B9" w:rsidRPr="000F2308" w:rsidRDefault="00EE17B9" w:rsidP="00DD0E8D">
      <w:pPr>
        <w:tabs>
          <w:tab w:val="left" w:pos="2880"/>
        </w:tabs>
        <w:spacing w:after="120"/>
        <w:jc w:val="both"/>
        <w:outlineLvl w:val="0"/>
        <w:rPr>
          <w:iCs/>
        </w:rPr>
      </w:pPr>
      <w:r>
        <w:rPr>
          <w:iCs/>
        </w:rPr>
        <w:t>7.2.2. «</w:t>
      </w:r>
      <w:r w:rsidRPr="00D0341B">
        <w:rPr>
          <w:iCs/>
        </w:rPr>
        <w:t>Портфолио</w:t>
      </w:r>
      <w:r>
        <w:rPr>
          <w:iCs/>
        </w:rPr>
        <w:t>»</w:t>
      </w:r>
      <w:r w:rsidRPr="00D0341B">
        <w:rPr>
          <w:iCs/>
        </w:rPr>
        <w:t xml:space="preserve"> оформляется в соответствии с требованиями </w:t>
      </w:r>
      <w:r>
        <w:rPr>
          <w:iCs/>
        </w:rPr>
        <w:t xml:space="preserve">и оценивается в соответствии с критериями </w:t>
      </w:r>
      <w:r w:rsidRPr="00D0341B">
        <w:rPr>
          <w:iCs/>
        </w:rPr>
        <w:t>(Приложение № 2).</w:t>
      </w:r>
    </w:p>
    <w:p w:rsidR="000F2308" w:rsidRPr="00EE17B9" w:rsidRDefault="000F2308" w:rsidP="00DD0E8D">
      <w:pPr>
        <w:spacing w:after="120"/>
        <w:jc w:val="both"/>
        <w:outlineLvl w:val="0"/>
        <w:rPr>
          <w:b/>
        </w:rPr>
      </w:pPr>
      <w:r w:rsidRPr="00EE17B9">
        <w:rPr>
          <w:b/>
          <w:iCs/>
        </w:rPr>
        <w:t>7.3.</w:t>
      </w:r>
      <w:r w:rsidR="00EE17B9" w:rsidRPr="00EE17B9">
        <w:rPr>
          <w:b/>
          <w:iCs/>
        </w:rPr>
        <w:t xml:space="preserve"> </w:t>
      </w:r>
      <w:r w:rsidR="00EE17B9">
        <w:rPr>
          <w:b/>
          <w:iCs/>
        </w:rPr>
        <w:t>К</w:t>
      </w:r>
      <w:r w:rsidR="00EE17B9" w:rsidRPr="00EE17B9">
        <w:rPr>
          <w:b/>
          <w:iCs/>
        </w:rPr>
        <w:t>онкурсно</w:t>
      </w:r>
      <w:r w:rsidR="00EE17B9">
        <w:rPr>
          <w:b/>
          <w:iCs/>
        </w:rPr>
        <w:t>е</w:t>
      </w:r>
      <w:r w:rsidR="00EE17B9" w:rsidRPr="00EE17B9">
        <w:rPr>
          <w:b/>
          <w:iCs/>
        </w:rPr>
        <w:t xml:space="preserve"> задани</w:t>
      </w:r>
      <w:r w:rsidR="00EE17B9">
        <w:rPr>
          <w:b/>
          <w:iCs/>
        </w:rPr>
        <w:t>е</w:t>
      </w:r>
      <w:r w:rsidR="00EE17B9" w:rsidRPr="00EE17B9">
        <w:rPr>
          <w:b/>
          <w:iCs/>
        </w:rPr>
        <w:t xml:space="preserve"> </w:t>
      </w:r>
      <w:r w:rsidRPr="00EE17B9">
        <w:rPr>
          <w:b/>
          <w:iCs/>
        </w:rPr>
        <w:t>«В</w:t>
      </w:r>
      <w:r w:rsidRPr="00EE17B9">
        <w:rPr>
          <w:b/>
        </w:rPr>
        <w:t>изитн</w:t>
      </w:r>
      <w:r w:rsidR="00EE17B9">
        <w:rPr>
          <w:b/>
        </w:rPr>
        <w:t>ая карточка</w:t>
      </w:r>
      <w:r w:rsidRPr="00EE17B9">
        <w:rPr>
          <w:b/>
        </w:rPr>
        <w:t>».</w:t>
      </w:r>
    </w:p>
    <w:p w:rsidR="000F2308" w:rsidRDefault="000F2308" w:rsidP="00DD0E8D">
      <w:pPr>
        <w:spacing w:after="120"/>
        <w:jc w:val="both"/>
        <w:rPr>
          <w:rFonts w:cs="Times New Roman"/>
        </w:rPr>
      </w:pPr>
      <w:r>
        <w:t>7.3.1</w:t>
      </w:r>
      <w:r w:rsidR="009325AB">
        <w:t>.</w:t>
      </w:r>
      <w:r>
        <w:t xml:space="preserve"> «</w:t>
      </w:r>
      <w:r w:rsidRPr="00D0341B">
        <w:t>Визитная карточка</w:t>
      </w:r>
      <w:r>
        <w:t>»</w:t>
      </w:r>
      <w:r w:rsidRPr="00D0341B">
        <w:t xml:space="preserve"> участника конкурса должна содержать рассказ о себе (время до 5 минут + 1 техническая минута). Допускается использование технических средств и </w:t>
      </w:r>
      <w:r w:rsidRPr="00D0341B">
        <w:rPr>
          <w:rFonts w:cs="Times New Roman"/>
        </w:rPr>
        <w:t>группы поддержки до 5 человек, включая взрослых.</w:t>
      </w:r>
    </w:p>
    <w:p w:rsidR="000F2308" w:rsidRPr="00D0341B" w:rsidRDefault="000F2308" w:rsidP="00DD0E8D">
      <w:pPr>
        <w:spacing w:after="120"/>
        <w:jc w:val="both"/>
        <w:rPr>
          <w:rFonts w:cs="Times New Roman"/>
        </w:rPr>
      </w:pPr>
      <w:r>
        <w:rPr>
          <w:rFonts w:cs="Times New Roman"/>
        </w:rPr>
        <w:t>7.3.2</w:t>
      </w:r>
      <w:r w:rsidR="009325A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D0341B">
        <w:rPr>
          <w:rFonts w:cs="Times New Roman"/>
        </w:rPr>
        <w:t xml:space="preserve">В случае </w:t>
      </w:r>
      <w:r w:rsidRPr="00D0341B">
        <w:rPr>
          <w:rFonts w:cs="Times New Roman"/>
          <w:shd w:val="clear" w:color="auto" w:fill="FBFBFB"/>
        </w:rPr>
        <w:t>неблагополучной </w:t>
      </w:r>
      <w:r w:rsidRPr="00D0341B">
        <w:rPr>
          <w:rFonts w:cs="Times New Roman"/>
          <w:bCs/>
          <w:shd w:val="clear" w:color="auto" w:fill="FBFBFB"/>
        </w:rPr>
        <w:t>эпидемиологической</w:t>
      </w:r>
      <w:r w:rsidRPr="00D0341B">
        <w:rPr>
          <w:rFonts w:cs="Times New Roman"/>
          <w:shd w:val="clear" w:color="auto" w:fill="FBFBFB"/>
        </w:rPr>
        <w:t> </w:t>
      </w:r>
      <w:r w:rsidRPr="00D0341B">
        <w:rPr>
          <w:rFonts w:cs="Times New Roman"/>
          <w:bCs/>
          <w:shd w:val="clear" w:color="auto" w:fill="FBFBFB"/>
        </w:rPr>
        <w:t>обстановк</w:t>
      </w:r>
      <w:r>
        <w:rPr>
          <w:rFonts w:cs="Times New Roman"/>
          <w:bCs/>
          <w:shd w:val="clear" w:color="auto" w:fill="FBFBFB"/>
        </w:rPr>
        <w:t>и</w:t>
      </w:r>
      <w:r w:rsidRPr="00D0341B">
        <w:rPr>
          <w:rFonts w:cs="Times New Roman"/>
          <w:shd w:val="clear" w:color="auto" w:fill="FBFBFB"/>
        </w:rPr>
        <w:t> </w:t>
      </w:r>
      <w:r>
        <w:rPr>
          <w:rFonts w:cs="Times New Roman"/>
          <w:shd w:val="clear" w:color="auto" w:fill="FBFBFB"/>
        </w:rPr>
        <w:t xml:space="preserve"> учащиеся </w:t>
      </w:r>
      <w:r w:rsidRPr="001008D4">
        <w:rPr>
          <w:rFonts w:cs="Times New Roman"/>
          <w:b/>
          <w:u w:val="single"/>
          <w:shd w:val="clear" w:color="auto" w:fill="FBFBFB"/>
        </w:rPr>
        <w:t xml:space="preserve">до </w:t>
      </w:r>
      <w:r w:rsidR="00EE17B9">
        <w:rPr>
          <w:rFonts w:cs="Times New Roman"/>
          <w:b/>
          <w:u w:val="single"/>
          <w:shd w:val="clear" w:color="auto" w:fill="FBFBFB"/>
        </w:rPr>
        <w:t>25</w:t>
      </w:r>
      <w:r>
        <w:rPr>
          <w:rFonts w:cs="Times New Roman"/>
          <w:b/>
          <w:u w:val="single"/>
          <w:shd w:val="clear" w:color="auto" w:fill="FBFBFB"/>
        </w:rPr>
        <w:t xml:space="preserve"> марта 2022 года </w:t>
      </w:r>
      <w:r>
        <w:rPr>
          <w:rFonts w:cs="Times New Roman"/>
          <w:shd w:val="clear" w:color="auto" w:fill="FBFBFB"/>
        </w:rPr>
        <w:t xml:space="preserve">предоставляют в оргкомитет Конкурса видеофайл с рассказом о себе </w:t>
      </w:r>
      <w:r w:rsidRPr="00D0341B">
        <w:t xml:space="preserve">(время до 5 минут). Допускается использование технических средств и </w:t>
      </w:r>
      <w:r w:rsidRPr="00D0341B">
        <w:rPr>
          <w:rFonts w:cs="Times New Roman"/>
        </w:rPr>
        <w:t>группы поддержки до 5 человек, включая взрослых.</w:t>
      </w:r>
      <w:r>
        <w:rPr>
          <w:rFonts w:cs="Times New Roman"/>
          <w:shd w:val="clear" w:color="auto" w:fill="FBFBFB"/>
        </w:rPr>
        <w:t xml:space="preserve"> </w:t>
      </w:r>
      <w:r w:rsidR="0045583A">
        <w:rPr>
          <w:rFonts w:cs="Times New Roman"/>
          <w:shd w:val="clear" w:color="auto" w:fill="FBFBFB"/>
        </w:rPr>
        <w:t xml:space="preserve">Видеоролик </w:t>
      </w:r>
      <w:r w:rsidR="0045583A" w:rsidRPr="006A72D9">
        <w:rPr>
          <w:rFonts w:eastAsia="Times New Roman" w:cs="Times New Roman"/>
          <w:kern w:val="0"/>
          <w:lang w:eastAsia="ru-RU" w:bidi="ar-SA"/>
        </w:rPr>
        <w:t>не должен содержать элементы монтажа и ск</w:t>
      </w:r>
      <w:r w:rsidR="0045583A">
        <w:rPr>
          <w:rFonts w:eastAsia="Times New Roman" w:cs="Times New Roman"/>
          <w:kern w:val="0"/>
          <w:lang w:eastAsia="ru-RU" w:bidi="ar-SA"/>
        </w:rPr>
        <w:t>лейки кадров.</w:t>
      </w:r>
    </w:p>
    <w:p w:rsidR="000F2308" w:rsidRDefault="000F2308" w:rsidP="00DD0E8D">
      <w:pPr>
        <w:spacing w:after="120"/>
        <w:jc w:val="both"/>
        <w:outlineLvl w:val="0"/>
      </w:pPr>
      <w:r>
        <w:t>7.3.3</w:t>
      </w:r>
      <w:r w:rsidR="009325AB">
        <w:t>.</w:t>
      </w:r>
      <w:r>
        <w:t xml:space="preserve"> «</w:t>
      </w:r>
      <w:r w:rsidRPr="001138BF">
        <w:t>Визитная карточка</w:t>
      </w:r>
      <w:r>
        <w:t>»</w:t>
      </w:r>
      <w:r w:rsidRPr="001138BF">
        <w:t xml:space="preserve"> оценивается в соответствии с критериями (Приложение 3).</w:t>
      </w:r>
    </w:p>
    <w:p w:rsidR="000F2308" w:rsidRPr="00EE17B9" w:rsidRDefault="000F2308" w:rsidP="00DD0E8D">
      <w:pPr>
        <w:spacing w:after="120"/>
        <w:jc w:val="both"/>
        <w:outlineLvl w:val="0"/>
        <w:rPr>
          <w:b/>
          <w:iCs/>
        </w:rPr>
      </w:pPr>
      <w:r w:rsidRPr="00EE17B9">
        <w:rPr>
          <w:b/>
          <w:iCs/>
        </w:rPr>
        <w:t xml:space="preserve">7.4. </w:t>
      </w:r>
      <w:r w:rsidR="00EE17B9">
        <w:rPr>
          <w:b/>
          <w:iCs/>
        </w:rPr>
        <w:t>К</w:t>
      </w:r>
      <w:r w:rsidR="00EE17B9" w:rsidRPr="00EE17B9">
        <w:rPr>
          <w:b/>
          <w:iCs/>
        </w:rPr>
        <w:t>онкурсно</w:t>
      </w:r>
      <w:r w:rsidR="00EE17B9">
        <w:rPr>
          <w:b/>
          <w:iCs/>
        </w:rPr>
        <w:t>е</w:t>
      </w:r>
      <w:r w:rsidR="00EE17B9" w:rsidRPr="00EE17B9">
        <w:rPr>
          <w:b/>
          <w:iCs/>
        </w:rPr>
        <w:t xml:space="preserve"> задани</w:t>
      </w:r>
      <w:r w:rsidR="00EE17B9">
        <w:rPr>
          <w:b/>
          <w:iCs/>
        </w:rPr>
        <w:t>е</w:t>
      </w:r>
      <w:r w:rsidRPr="00EE17B9">
        <w:rPr>
          <w:b/>
          <w:iCs/>
        </w:rPr>
        <w:t xml:space="preserve"> </w:t>
      </w:r>
      <w:r w:rsidR="00EE17B9">
        <w:rPr>
          <w:b/>
          <w:iCs/>
        </w:rPr>
        <w:t>«Т</w:t>
      </w:r>
      <w:r w:rsidRPr="00EE17B9">
        <w:rPr>
          <w:b/>
          <w:iCs/>
        </w:rPr>
        <w:t>ест «Хочу всё знать»</w:t>
      </w:r>
      <w:r w:rsidR="00CF0385">
        <w:rPr>
          <w:b/>
          <w:iCs/>
        </w:rPr>
        <w:t xml:space="preserve"> (проводится очно)</w:t>
      </w:r>
      <w:r w:rsidRPr="00EE17B9">
        <w:rPr>
          <w:b/>
          <w:iCs/>
        </w:rPr>
        <w:t>.</w:t>
      </w:r>
    </w:p>
    <w:p w:rsidR="000F2308" w:rsidRDefault="00CF0385" w:rsidP="00DD0E8D">
      <w:pPr>
        <w:pStyle w:val="13"/>
        <w:spacing w:after="120"/>
        <w:ind w:left="0"/>
        <w:jc w:val="both"/>
      </w:pPr>
      <w:r w:rsidRPr="00CF0385">
        <w:rPr>
          <w:iCs/>
        </w:rPr>
        <w:t xml:space="preserve">7.4.1. </w:t>
      </w:r>
      <w:r w:rsidR="000F2308">
        <w:rPr>
          <w:iCs/>
        </w:rPr>
        <w:t>У</w:t>
      </w:r>
      <w:r w:rsidR="000F2308" w:rsidRPr="00E325B9">
        <w:rPr>
          <w:iCs/>
        </w:rPr>
        <w:t>чащиеся пишут тест из предложенных общеобразовательными организациями списка вопросов</w:t>
      </w:r>
      <w:r>
        <w:rPr>
          <w:iCs/>
        </w:rPr>
        <w:t xml:space="preserve"> по 8 предметам:</w:t>
      </w:r>
      <w:r w:rsidRPr="00CF0385">
        <w:t xml:space="preserve"> </w:t>
      </w:r>
      <w:r w:rsidRPr="00E325B9">
        <w:t>русский язык, алгебра и геометрия, химия, история, география, литература, искусство</w:t>
      </w:r>
      <w:r w:rsidR="000F2308" w:rsidRPr="00E325B9">
        <w:rPr>
          <w:iCs/>
        </w:rPr>
        <w:t>. Для теста будут выбраны любые</w:t>
      </w:r>
      <w:r>
        <w:rPr>
          <w:iCs/>
        </w:rPr>
        <w:t xml:space="preserve"> 5 вопросов по каждому предмету</w:t>
      </w:r>
      <w:r w:rsidR="000F2308" w:rsidRPr="00E325B9">
        <w:t>.</w:t>
      </w:r>
    </w:p>
    <w:p w:rsidR="00CF0385" w:rsidRDefault="00CF0385" w:rsidP="00CF0385">
      <w:pPr>
        <w:spacing w:line="276" w:lineRule="auto"/>
        <w:jc w:val="both"/>
      </w:pPr>
      <w:r>
        <w:t xml:space="preserve">7.4.2. </w:t>
      </w:r>
      <w:r w:rsidRPr="00BF1C0E">
        <w:t xml:space="preserve">Максимальная итоговая оценка </w:t>
      </w:r>
      <w:r w:rsidRPr="00967A53">
        <w:t>конкурсного задания 5 баллов.</w:t>
      </w:r>
      <w:r>
        <w:t xml:space="preserve"> Для подсчета результата полученного участником, количество вопросов, на которые получены верные ответы, делится на 8. Например, </w:t>
      </w:r>
    </w:p>
    <w:p w:rsidR="00CF0385" w:rsidRDefault="00CF0385" w:rsidP="00E141CD">
      <w:pPr>
        <w:numPr>
          <w:ilvl w:val="0"/>
          <w:numId w:val="28"/>
        </w:numPr>
        <w:tabs>
          <w:tab w:val="clear" w:pos="1740"/>
          <w:tab w:val="num" w:pos="840"/>
          <w:tab w:val="left" w:pos="2040"/>
        </w:tabs>
        <w:spacing w:line="276" w:lineRule="auto"/>
        <w:ind w:left="840"/>
        <w:jc w:val="both"/>
      </w:pPr>
      <w:r>
        <w:t>участник верно ответил на все 40 вопросов, делим этот результат на 8, получаем результат 5 баллов;</w:t>
      </w:r>
    </w:p>
    <w:p w:rsidR="00CF0385" w:rsidRDefault="00CF0385" w:rsidP="00E141CD">
      <w:pPr>
        <w:numPr>
          <w:ilvl w:val="0"/>
          <w:numId w:val="28"/>
        </w:numPr>
        <w:tabs>
          <w:tab w:val="clear" w:pos="1740"/>
          <w:tab w:val="num" w:pos="840"/>
          <w:tab w:val="left" w:pos="2040"/>
        </w:tabs>
        <w:spacing w:line="276" w:lineRule="auto"/>
        <w:ind w:left="840"/>
        <w:jc w:val="both"/>
      </w:pPr>
      <w:r>
        <w:t xml:space="preserve">участник верно ответил на 10 вопросов, делим этот </w:t>
      </w:r>
      <w:r w:rsidR="00E141CD">
        <w:t>р</w:t>
      </w:r>
      <w:r>
        <w:t>езультат на 8, получаем результат 1,25</w:t>
      </w:r>
      <w:r w:rsidR="00E141CD">
        <w:t xml:space="preserve"> балла</w:t>
      </w:r>
      <w:r>
        <w:t>.</w:t>
      </w:r>
    </w:p>
    <w:p w:rsidR="00CF0385" w:rsidRPr="005201FD" w:rsidRDefault="00CF0385" w:rsidP="00DD0E8D">
      <w:pPr>
        <w:pStyle w:val="13"/>
        <w:spacing w:after="120"/>
        <w:ind w:left="0"/>
        <w:jc w:val="both"/>
      </w:pPr>
    </w:p>
    <w:p w:rsidR="000F2308" w:rsidRPr="00CF0385" w:rsidRDefault="000F2308" w:rsidP="00DD0E8D">
      <w:pPr>
        <w:spacing w:after="120"/>
        <w:jc w:val="both"/>
        <w:outlineLvl w:val="0"/>
        <w:rPr>
          <w:b/>
        </w:rPr>
      </w:pPr>
      <w:r w:rsidRPr="00CF0385">
        <w:rPr>
          <w:b/>
        </w:rPr>
        <w:t xml:space="preserve">7.5. </w:t>
      </w:r>
      <w:r w:rsidR="00CF0385" w:rsidRPr="00CF0385">
        <w:rPr>
          <w:b/>
          <w:iCs/>
        </w:rPr>
        <w:t>Конкурсное задание «В</w:t>
      </w:r>
      <w:r w:rsidRPr="00CF0385">
        <w:rPr>
          <w:b/>
        </w:rPr>
        <w:t>икторин</w:t>
      </w:r>
      <w:r w:rsidR="00CF0385" w:rsidRPr="00CF0385">
        <w:rPr>
          <w:b/>
        </w:rPr>
        <w:t>а</w:t>
      </w:r>
      <w:r w:rsidRPr="00CF0385">
        <w:rPr>
          <w:b/>
        </w:rPr>
        <w:t xml:space="preserve"> </w:t>
      </w:r>
      <w:r w:rsidRPr="00CF0385">
        <w:rPr>
          <w:b/>
          <w:iCs/>
        </w:rPr>
        <w:t>«</w:t>
      </w:r>
      <w:r w:rsidRPr="00CF0385">
        <w:rPr>
          <w:b/>
          <w:bCs/>
          <w:kern w:val="36"/>
        </w:rPr>
        <w:t xml:space="preserve">Культурное наследие народов </w:t>
      </w:r>
      <w:r w:rsidRPr="00CF0385">
        <w:rPr>
          <w:b/>
          <w:iCs/>
        </w:rPr>
        <w:t>Ленинградской области»</w:t>
      </w:r>
      <w:r w:rsidR="00CF0385">
        <w:rPr>
          <w:b/>
          <w:iCs/>
        </w:rPr>
        <w:t xml:space="preserve"> (проводится очно)</w:t>
      </w:r>
      <w:r w:rsidRPr="00CF0385">
        <w:rPr>
          <w:b/>
          <w:iCs/>
        </w:rPr>
        <w:t>.</w:t>
      </w:r>
    </w:p>
    <w:p w:rsidR="000F2308" w:rsidRPr="00415F47" w:rsidRDefault="00CF0385" w:rsidP="00DD0E8D">
      <w:pPr>
        <w:pStyle w:val="af"/>
        <w:spacing w:after="120"/>
        <w:ind w:left="0" w:right="0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7.5.1. </w:t>
      </w:r>
      <w:r w:rsidR="000F2308" w:rsidRPr="00415F47">
        <w:rPr>
          <w:iCs/>
          <w:color w:val="auto"/>
          <w:sz w:val="24"/>
          <w:szCs w:val="24"/>
        </w:rPr>
        <w:t>Участники отвечают на 10 вопросов викторины-презентации</w:t>
      </w:r>
      <w:r w:rsidR="000F2308">
        <w:rPr>
          <w:iCs/>
          <w:color w:val="auto"/>
          <w:sz w:val="24"/>
          <w:szCs w:val="24"/>
        </w:rPr>
        <w:t>.</w:t>
      </w:r>
      <w:r w:rsidR="000F2308" w:rsidRPr="00415F47">
        <w:rPr>
          <w:iCs/>
          <w:color w:val="auto"/>
          <w:sz w:val="24"/>
          <w:szCs w:val="24"/>
        </w:rPr>
        <w:t xml:space="preserve"> </w:t>
      </w:r>
      <w:r w:rsidR="000F2308">
        <w:rPr>
          <w:iCs/>
          <w:color w:val="auto"/>
          <w:sz w:val="24"/>
          <w:szCs w:val="24"/>
        </w:rPr>
        <w:t>Вопросы</w:t>
      </w:r>
      <w:r w:rsidR="000F2308" w:rsidRPr="00415F47">
        <w:rPr>
          <w:iCs/>
          <w:color w:val="auto"/>
          <w:sz w:val="24"/>
          <w:szCs w:val="24"/>
        </w:rPr>
        <w:t xml:space="preserve"> викторины отража</w:t>
      </w:r>
      <w:r w:rsidR="000F2308">
        <w:rPr>
          <w:iCs/>
          <w:color w:val="auto"/>
          <w:sz w:val="24"/>
          <w:szCs w:val="24"/>
        </w:rPr>
        <w:t>ют</w:t>
      </w:r>
      <w:r w:rsidR="000F2308" w:rsidRPr="00415F47">
        <w:rPr>
          <w:iCs/>
          <w:color w:val="auto"/>
          <w:sz w:val="24"/>
          <w:szCs w:val="24"/>
        </w:rPr>
        <w:t xml:space="preserve"> к</w:t>
      </w:r>
      <w:r w:rsidR="000F2308" w:rsidRPr="00415F47">
        <w:rPr>
          <w:color w:val="auto"/>
          <w:sz w:val="24"/>
          <w:szCs w:val="24"/>
        </w:rPr>
        <w:t>ультурные традиции, памятники истории и культуры, этнокультурное многообразие, культурную самобытность всех народов и этнических общностей Ленинградской области.</w:t>
      </w:r>
    </w:p>
    <w:p w:rsidR="00E141CD" w:rsidRDefault="000F2308" w:rsidP="00E141CD">
      <w:pPr>
        <w:spacing w:line="276" w:lineRule="auto"/>
        <w:jc w:val="both"/>
      </w:pPr>
      <w:r>
        <w:t>7.</w:t>
      </w:r>
      <w:r w:rsidR="00E141CD">
        <w:t>5</w:t>
      </w:r>
      <w:r>
        <w:t>.</w:t>
      </w:r>
      <w:r w:rsidR="00E141CD">
        <w:t>2.</w:t>
      </w:r>
      <w:r>
        <w:t xml:space="preserve"> </w:t>
      </w:r>
      <w:r w:rsidRPr="00BF1C0E">
        <w:t xml:space="preserve">Максимальная итоговая оценка </w:t>
      </w:r>
      <w:r w:rsidRPr="00967A53">
        <w:t>каждого конкурсного задания 5 баллов.</w:t>
      </w:r>
      <w:r w:rsidR="00E141CD" w:rsidRPr="00E141CD">
        <w:t xml:space="preserve"> </w:t>
      </w:r>
      <w:r w:rsidR="00E141CD">
        <w:t xml:space="preserve">Для подсчета результата полученного участником, количество вопросов, на которые получены верные ответы, делится на 2. Например, </w:t>
      </w:r>
    </w:p>
    <w:p w:rsidR="00E141CD" w:rsidRDefault="00E141CD" w:rsidP="00E141CD">
      <w:pPr>
        <w:numPr>
          <w:ilvl w:val="0"/>
          <w:numId w:val="27"/>
        </w:numPr>
        <w:tabs>
          <w:tab w:val="clear" w:pos="1740"/>
          <w:tab w:val="num" w:pos="840"/>
        </w:tabs>
        <w:spacing w:line="276" w:lineRule="auto"/>
        <w:ind w:left="840"/>
        <w:jc w:val="both"/>
      </w:pPr>
      <w:r>
        <w:t>участник верно ответил на все 10 вопросов, делим этот результат на 2, получаем результат 5 баллов;</w:t>
      </w:r>
    </w:p>
    <w:p w:rsidR="00E141CD" w:rsidRDefault="00E141CD" w:rsidP="00E141CD">
      <w:pPr>
        <w:numPr>
          <w:ilvl w:val="0"/>
          <w:numId w:val="27"/>
        </w:numPr>
        <w:tabs>
          <w:tab w:val="clear" w:pos="1740"/>
          <w:tab w:val="num" w:pos="840"/>
        </w:tabs>
        <w:spacing w:line="276" w:lineRule="auto"/>
        <w:ind w:left="840"/>
        <w:jc w:val="both"/>
      </w:pPr>
      <w:r>
        <w:t>участник верно ответил на 3 вопроса, делим этот результат на 2, получаем результат 1,5 балла.</w:t>
      </w:r>
    </w:p>
    <w:p w:rsidR="000F2308" w:rsidRPr="00BF1C0E" w:rsidRDefault="000F2308" w:rsidP="00DD0E8D">
      <w:pPr>
        <w:spacing w:after="120"/>
        <w:jc w:val="both"/>
      </w:pPr>
    </w:p>
    <w:p w:rsidR="000F2308" w:rsidRPr="00BF1C0E" w:rsidRDefault="000F2308" w:rsidP="00DD0E8D">
      <w:pPr>
        <w:pStyle w:val="12"/>
        <w:spacing w:before="0" w:after="120"/>
        <w:jc w:val="center"/>
        <w:rPr>
          <w:b/>
          <w:bCs/>
        </w:rPr>
      </w:pPr>
      <w:r w:rsidRPr="00BF1C0E">
        <w:rPr>
          <w:b/>
          <w:bCs/>
        </w:rPr>
        <w:t>8. Подведение итогов и награждение победителей и призёров Конкурса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t>8.1. Подведение итогов осуществляется отдельно по каждому из 4-х заданий.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t xml:space="preserve">8.2. </w:t>
      </w:r>
      <w:r w:rsidR="00E141CD" w:rsidRPr="00BF1C0E">
        <w:rPr>
          <w:bCs/>
        </w:rPr>
        <w:t>Победитель Конкурса определяется по наибольшему количеству баллов, набранных при выполнении всех конкурсных заданий.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lastRenderedPageBreak/>
        <w:t>8.3. Если по итогам четырех заданий участники набирают равное количество баллов, то для определения среди них победителя учитывается место участника, занятое в тесте «Хочу всё знать».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t>Если и это не определяет победителя, то учитывается место участника в задании «Портфолио».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t>8.4. Победители и призеры Конкурса награждаются грамотами и призами Комитета образования администрации Бокситогорского муниципального района Ленинградской области.</w:t>
      </w:r>
    </w:p>
    <w:p w:rsidR="00197529" w:rsidRPr="00197529" w:rsidRDefault="00197529" w:rsidP="0019752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  <w:r w:rsidRPr="00197529">
        <w:rPr>
          <w:rFonts w:eastAsia="Times New Roman" w:cs="Times New Roman"/>
          <w:iCs/>
          <w:kern w:val="0"/>
          <w:lang w:eastAsia="ru-RU" w:bidi="ar-SA"/>
        </w:rPr>
        <w:t>8.5. Жюри конкурса оставляет за собою право наградить победителей в каждом из заданий конкурса грамотами и подарками Комитета образования администрации Бокситогорского муниципального района Ленинградской области.</w:t>
      </w:r>
    </w:p>
    <w:p w:rsidR="00662547" w:rsidRDefault="00662547" w:rsidP="00DD0E8D">
      <w:pPr>
        <w:pStyle w:val="12"/>
        <w:spacing w:before="0" w:after="120"/>
        <w:jc w:val="both"/>
      </w:pPr>
    </w:p>
    <w:p w:rsidR="00662547" w:rsidRDefault="00662547" w:rsidP="00DD0E8D">
      <w:pPr>
        <w:pStyle w:val="12"/>
        <w:spacing w:before="0" w:after="120"/>
        <w:jc w:val="both"/>
        <w:rPr>
          <w:iCs/>
          <w:sz w:val="20"/>
          <w:szCs w:val="20"/>
        </w:rPr>
        <w:sectPr w:rsidR="00662547" w:rsidSect="00152696">
          <w:pgSz w:w="11906" w:h="16838"/>
          <w:pgMar w:top="851" w:right="1134" w:bottom="851" w:left="1560" w:header="720" w:footer="720" w:gutter="0"/>
          <w:cols w:space="720"/>
          <w:docGrid w:linePitch="360"/>
        </w:sectPr>
      </w:pPr>
    </w:p>
    <w:p w:rsidR="000F2308" w:rsidRDefault="000F2308" w:rsidP="000F2308">
      <w:pPr>
        <w:tabs>
          <w:tab w:val="left" w:pos="180"/>
        </w:tabs>
        <w:spacing w:before="28" w:after="28"/>
        <w:jc w:val="right"/>
        <w:outlineLvl w:val="0"/>
        <w:rPr>
          <w:iCs/>
          <w:sz w:val="20"/>
          <w:szCs w:val="20"/>
        </w:rPr>
      </w:pPr>
      <w:r w:rsidRPr="00BF1C0E">
        <w:rPr>
          <w:iCs/>
          <w:sz w:val="20"/>
          <w:szCs w:val="20"/>
        </w:rPr>
        <w:lastRenderedPageBreak/>
        <w:t>Приложение № 1к Положению</w:t>
      </w:r>
    </w:p>
    <w:p w:rsidR="000F2308" w:rsidRPr="00BF1C0E" w:rsidRDefault="000F2308" w:rsidP="000F2308">
      <w:pPr>
        <w:tabs>
          <w:tab w:val="left" w:pos="180"/>
        </w:tabs>
        <w:spacing w:before="28" w:after="28"/>
        <w:jc w:val="right"/>
        <w:outlineLvl w:val="0"/>
        <w:rPr>
          <w:iCs/>
          <w:sz w:val="20"/>
          <w:szCs w:val="20"/>
        </w:rPr>
      </w:pPr>
      <w:r w:rsidRPr="00BF1C0E">
        <w:rPr>
          <w:iCs/>
          <w:sz w:val="20"/>
          <w:szCs w:val="20"/>
        </w:rPr>
        <w:t xml:space="preserve"> </w:t>
      </w:r>
    </w:p>
    <w:p w:rsidR="000F2308" w:rsidRPr="00BF1C0E" w:rsidRDefault="000F2308" w:rsidP="000F2308">
      <w:pPr>
        <w:tabs>
          <w:tab w:val="left" w:pos="180"/>
        </w:tabs>
        <w:spacing w:before="28" w:after="28"/>
        <w:jc w:val="right"/>
        <w:rPr>
          <w:bCs/>
        </w:rPr>
      </w:pPr>
    </w:p>
    <w:tbl>
      <w:tblPr>
        <w:tblW w:w="4678" w:type="dxa"/>
        <w:tblInd w:w="10314" w:type="dxa"/>
        <w:tblLook w:val="00A0" w:firstRow="1" w:lastRow="0" w:firstColumn="1" w:lastColumn="0" w:noHBand="0" w:noVBand="0"/>
      </w:tblPr>
      <w:tblGrid>
        <w:gridCol w:w="567"/>
        <w:gridCol w:w="4050"/>
        <w:gridCol w:w="61"/>
      </w:tblGrid>
      <w:tr w:rsidR="000F2308" w:rsidTr="00152696">
        <w:tc>
          <w:tcPr>
            <w:tcW w:w="4678" w:type="dxa"/>
            <w:gridSpan w:val="3"/>
          </w:tcPr>
          <w:p w:rsidR="000F2308" w:rsidRDefault="000F2308" w:rsidP="00152696">
            <w:r w:rsidRPr="00BF1C0E">
              <w:t>В оргкомитет</w:t>
            </w:r>
            <w:r>
              <w:t xml:space="preserve"> </w:t>
            </w:r>
            <w:r w:rsidRPr="00BF1903">
              <w:rPr>
                <w:lang w:val="en-US"/>
              </w:rPr>
              <w:t>X</w:t>
            </w:r>
            <w:r>
              <w:t>X</w:t>
            </w:r>
            <w:r w:rsidRPr="00BF1903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BF1C0E">
              <w:t xml:space="preserve"> районн</w:t>
            </w:r>
            <w:r>
              <w:t>ого конкурса «Ученик года – 2022»</w:t>
            </w:r>
          </w:p>
        </w:tc>
      </w:tr>
      <w:tr w:rsidR="000F2308" w:rsidTr="00152696">
        <w:trPr>
          <w:gridAfter w:val="1"/>
          <w:wAfter w:w="61" w:type="dxa"/>
        </w:trPr>
        <w:tc>
          <w:tcPr>
            <w:tcW w:w="567" w:type="dxa"/>
          </w:tcPr>
          <w:p w:rsidR="000F2308" w:rsidRDefault="000F2308" w:rsidP="00152696">
            <w:r>
              <w:t>от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F2308" w:rsidRDefault="000F2308" w:rsidP="00152696"/>
        </w:tc>
      </w:tr>
      <w:tr w:rsidR="000F2308" w:rsidTr="00152696"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0F2308" w:rsidRDefault="000F2308" w:rsidP="00152696"/>
        </w:tc>
      </w:tr>
      <w:tr w:rsidR="000F2308" w:rsidTr="00152696"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0F2308" w:rsidRPr="00BF1903" w:rsidRDefault="000F2308" w:rsidP="00152696">
            <w:pPr>
              <w:jc w:val="center"/>
              <w:rPr>
                <w:sz w:val="20"/>
                <w:szCs w:val="20"/>
              </w:rPr>
            </w:pPr>
            <w:r w:rsidRPr="00BF1903">
              <w:rPr>
                <w:sz w:val="20"/>
                <w:szCs w:val="20"/>
              </w:rPr>
              <w:t>(общеобразовательная организация, адрес, телефон)</w:t>
            </w:r>
          </w:p>
        </w:tc>
      </w:tr>
    </w:tbl>
    <w:p w:rsidR="000F2308" w:rsidRDefault="000F2308" w:rsidP="000F2308">
      <w:pPr>
        <w:jc w:val="center"/>
      </w:pPr>
    </w:p>
    <w:p w:rsidR="000F2308" w:rsidRPr="00BF1C0E" w:rsidRDefault="000F2308" w:rsidP="000F2308">
      <w:pPr>
        <w:jc w:val="center"/>
        <w:rPr>
          <w:bCs/>
        </w:rPr>
      </w:pPr>
    </w:p>
    <w:p w:rsidR="000F2308" w:rsidRPr="00BF1C0E" w:rsidRDefault="000F2308" w:rsidP="000F2308">
      <w:pPr>
        <w:jc w:val="center"/>
        <w:rPr>
          <w:bCs/>
        </w:rPr>
      </w:pPr>
    </w:p>
    <w:p w:rsidR="000F2308" w:rsidRDefault="000F2308" w:rsidP="000F2308">
      <w:pPr>
        <w:jc w:val="center"/>
        <w:outlineLvl w:val="0"/>
        <w:rPr>
          <w:bCs/>
        </w:rPr>
      </w:pPr>
    </w:p>
    <w:p w:rsidR="000F2308" w:rsidRPr="00BF1C0E" w:rsidRDefault="000F2308" w:rsidP="000F2308">
      <w:pPr>
        <w:jc w:val="center"/>
        <w:outlineLvl w:val="0"/>
        <w:rPr>
          <w:bCs/>
        </w:rPr>
      </w:pPr>
      <w:r w:rsidRPr="00BF1C0E">
        <w:rPr>
          <w:bCs/>
        </w:rPr>
        <w:t xml:space="preserve"> Заявка</w:t>
      </w:r>
    </w:p>
    <w:p w:rsidR="000F2308" w:rsidRPr="005769EB" w:rsidRDefault="000F2308" w:rsidP="000F2308">
      <w:pPr>
        <w:jc w:val="center"/>
      </w:pPr>
      <w:r w:rsidRPr="00BF1C0E">
        <w:rPr>
          <w:bCs/>
        </w:rPr>
        <w:t xml:space="preserve">на участие в </w:t>
      </w:r>
      <w:r>
        <w:rPr>
          <w:lang w:val="en-US"/>
        </w:rPr>
        <w:t>X</w:t>
      </w:r>
      <w:r>
        <w:t>X</w:t>
      </w:r>
      <w:r>
        <w:rPr>
          <w:lang w:val="en-US"/>
        </w:rPr>
        <w:t>III</w:t>
      </w:r>
      <w:r>
        <w:t xml:space="preserve"> </w:t>
      </w:r>
      <w:r w:rsidRPr="00BF1C0E">
        <w:rPr>
          <w:bCs/>
        </w:rPr>
        <w:t>район</w:t>
      </w:r>
      <w:r>
        <w:rPr>
          <w:bCs/>
        </w:rPr>
        <w:t>ном конкурсе «Ученик года - 2022</w:t>
      </w:r>
      <w:r w:rsidRPr="00BF1C0E">
        <w:rPr>
          <w:bCs/>
        </w:rPr>
        <w:t>»</w:t>
      </w:r>
    </w:p>
    <w:p w:rsidR="000F2308" w:rsidRPr="00BF1C0E" w:rsidRDefault="000F2308" w:rsidP="000F2308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816"/>
        <w:gridCol w:w="1751"/>
        <w:gridCol w:w="2283"/>
        <w:gridCol w:w="1950"/>
        <w:gridCol w:w="4384"/>
      </w:tblGrid>
      <w:tr w:rsidR="00E141CD" w:rsidRPr="00BF1C0E" w:rsidTr="00E141CD">
        <w:trPr>
          <w:jc w:val="center"/>
        </w:trPr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  <w:r w:rsidRPr="00BF1C0E">
              <w:t>ФИО</w:t>
            </w:r>
            <w:r>
              <w:t xml:space="preserve"> полностью</w:t>
            </w: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  <w:r w:rsidRPr="00BF1C0E">
              <w:t>Класс</w:t>
            </w: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  <w:r w:rsidRPr="00BF1C0E">
              <w:t>Дата рождения</w:t>
            </w: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  <w:r w:rsidRPr="00BF1C0E">
              <w:t>Паспортные данные</w:t>
            </w: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  <w:r w:rsidRPr="00BF1C0E">
              <w:t>Домашний адрес</w:t>
            </w:r>
          </w:p>
        </w:tc>
        <w:tc>
          <w:tcPr>
            <w:tcW w:w="0" w:type="auto"/>
          </w:tcPr>
          <w:p w:rsidR="00E141CD" w:rsidRDefault="00E141CD" w:rsidP="00152696">
            <w:pPr>
              <w:jc w:val="center"/>
            </w:pPr>
            <w:r>
              <w:t xml:space="preserve">ФИО педагогов, наставников, </w:t>
            </w:r>
          </w:p>
          <w:p w:rsidR="00E141CD" w:rsidRDefault="00E141CD" w:rsidP="00152696">
            <w:pPr>
              <w:jc w:val="center"/>
            </w:pPr>
            <w:r>
              <w:t>осуществляющих подготовку участника,</w:t>
            </w:r>
          </w:p>
          <w:p w:rsidR="00E141CD" w:rsidRPr="00BF1C0E" w:rsidRDefault="00E141CD" w:rsidP="00152696">
            <w:pPr>
              <w:jc w:val="center"/>
            </w:pPr>
            <w:r>
              <w:t>должность</w:t>
            </w:r>
          </w:p>
        </w:tc>
      </w:tr>
      <w:tr w:rsidR="00E141CD" w:rsidRPr="00BF1C0E" w:rsidTr="00E141CD">
        <w:trPr>
          <w:jc w:val="center"/>
        </w:trPr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  <w:tc>
          <w:tcPr>
            <w:tcW w:w="0" w:type="auto"/>
          </w:tcPr>
          <w:p w:rsidR="00E141CD" w:rsidRPr="00BF1C0E" w:rsidRDefault="00E141CD" w:rsidP="00152696">
            <w:pPr>
              <w:jc w:val="center"/>
            </w:pPr>
          </w:p>
        </w:tc>
      </w:tr>
    </w:tbl>
    <w:p w:rsidR="000F2308" w:rsidRPr="00BF1C0E" w:rsidRDefault="000F2308" w:rsidP="000F2308">
      <w:pPr>
        <w:jc w:val="both"/>
      </w:pPr>
    </w:p>
    <w:p w:rsidR="000F2308" w:rsidRPr="00BF1C0E" w:rsidRDefault="000F2308" w:rsidP="000F2308">
      <w:pPr>
        <w:jc w:val="both"/>
      </w:pPr>
    </w:p>
    <w:p w:rsidR="000F2308" w:rsidRPr="00BF1C0E" w:rsidRDefault="000F2308" w:rsidP="000F2308">
      <w:pPr>
        <w:outlineLv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5670"/>
      </w:tblGrid>
      <w:tr w:rsidR="000F2308" w:rsidTr="00152696">
        <w:tc>
          <w:tcPr>
            <w:tcW w:w="2093" w:type="dxa"/>
          </w:tcPr>
          <w:p w:rsidR="000F2308" w:rsidRDefault="000F2308" w:rsidP="00152696">
            <w:pPr>
              <w:outlineLvl w:val="0"/>
            </w:pPr>
            <w:r w:rsidRPr="00BF1C0E">
              <w:t>Руководитель ОО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2308" w:rsidRDefault="000F2308" w:rsidP="00152696">
            <w:pPr>
              <w:outlineLvl w:val="0"/>
            </w:pPr>
          </w:p>
        </w:tc>
      </w:tr>
      <w:tr w:rsidR="000F2308" w:rsidTr="00152696">
        <w:tc>
          <w:tcPr>
            <w:tcW w:w="2093" w:type="dxa"/>
          </w:tcPr>
          <w:p w:rsidR="000F2308" w:rsidRDefault="000F2308" w:rsidP="00152696">
            <w:pPr>
              <w:outlineLvl w:val="0"/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F2308" w:rsidRDefault="000F2308" w:rsidP="00152696">
            <w:pPr>
              <w:jc w:val="center"/>
              <w:outlineLvl w:val="0"/>
            </w:pPr>
            <w:r>
              <w:t>(ФИО, подпись)</w:t>
            </w:r>
          </w:p>
        </w:tc>
      </w:tr>
    </w:tbl>
    <w:p w:rsidR="000F2308" w:rsidRPr="00BF1C0E" w:rsidRDefault="000F2308" w:rsidP="000F2308"/>
    <w:p w:rsidR="000F2308" w:rsidRPr="00BF1C0E" w:rsidRDefault="000F2308" w:rsidP="000F2308">
      <w:pPr>
        <w:outlineLvl w:val="0"/>
      </w:pPr>
      <w:r>
        <w:t>Дата «___»__________20</w:t>
      </w:r>
      <w:r w:rsidRPr="00B67A7E">
        <w:t>2</w:t>
      </w:r>
      <w:r>
        <w:t xml:space="preserve">2 </w:t>
      </w:r>
      <w:r w:rsidRPr="00BF1C0E">
        <w:t xml:space="preserve">г.      </w:t>
      </w:r>
    </w:p>
    <w:p w:rsidR="000F2308" w:rsidRDefault="000F2308" w:rsidP="000F2308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0F2308" w:rsidRDefault="000F2308" w:rsidP="000F2308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0F2308" w:rsidRDefault="00E141CD" w:rsidP="000F2308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  <w:r w:rsidR="000F2308" w:rsidRPr="00BF1C0E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 2 к Положению</w:t>
      </w:r>
    </w:p>
    <w:p w:rsidR="000F2308" w:rsidRDefault="000F2308" w:rsidP="000F2308">
      <w:pPr>
        <w:spacing w:after="120"/>
        <w:ind w:left="357"/>
        <w:jc w:val="center"/>
        <w:outlineLvl w:val="0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Требования к Портфолио</w:t>
      </w:r>
      <w:r>
        <w:rPr>
          <w:rFonts w:eastAsia="Times New Roman" w:cs="Times New Roman"/>
          <w:b/>
          <w:lang w:eastAsia="ru-RU"/>
        </w:rPr>
        <w:t xml:space="preserve"> </w:t>
      </w:r>
      <w:r w:rsidRPr="00BF1C0E">
        <w:rPr>
          <w:rFonts w:eastAsia="Times New Roman" w:cs="Times New Roman"/>
          <w:b/>
          <w:lang w:eastAsia="ru-RU"/>
        </w:rPr>
        <w:t>обучающегося</w:t>
      </w:r>
    </w:p>
    <w:p w:rsidR="000F2308" w:rsidRPr="00BF1C0E" w:rsidRDefault="000F2308" w:rsidP="00920C0B">
      <w:pPr>
        <w:ind w:firstLine="357"/>
        <w:outlineLvl w:val="0"/>
        <w:rPr>
          <w:rFonts w:eastAsia="Times New Roman" w:cs="Times New Roman"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>Портфолио</w:t>
      </w:r>
      <w:r w:rsidRPr="00BF1C0E">
        <w:rPr>
          <w:rFonts w:eastAsia="Times New Roman" w:cs="Times New Roman"/>
          <w:lang w:eastAsia="ru-RU"/>
        </w:rPr>
        <w:t xml:space="preserve"> – это собрание личных достижений ученика, которое формируется лично учеником и реально показывает его уровень  подготовленности и активности в различных учебных и внеучебных видах деятельности в школе и за ее пределами.</w:t>
      </w:r>
      <w:r w:rsidR="00920C0B">
        <w:rPr>
          <w:rFonts w:eastAsia="Times New Roman" w:cs="Times New Roman"/>
          <w:lang w:eastAsia="ru-RU"/>
        </w:rPr>
        <w:t xml:space="preserve"> Э</w:t>
      </w:r>
      <w:r w:rsidRPr="00BF1C0E">
        <w:rPr>
          <w:rFonts w:eastAsia="Times New Roman" w:cs="Times New Roman"/>
          <w:lang w:eastAsia="ru-RU"/>
        </w:rPr>
        <w:t>то современная форма оценивания образовательных результатов в учебной, творческой, социальной, исследовательской и других видов деятельности.</w:t>
      </w:r>
    </w:p>
    <w:p w:rsidR="000F2308" w:rsidRPr="00BF1C0E" w:rsidRDefault="000F2308" w:rsidP="00920C0B">
      <w:pPr>
        <w:ind w:firstLine="284"/>
        <w:jc w:val="both"/>
        <w:rPr>
          <w:rFonts w:eastAsia="Times New Roman" w:cs="Times New Roman"/>
          <w:lang w:eastAsia="ru-RU"/>
        </w:rPr>
      </w:pPr>
      <w:r w:rsidRPr="00BF1C0E">
        <w:rPr>
          <w:rFonts w:eastAsia="Times New Roman" w:cs="Times New Roman"/>
          <w:lang w:eastAsia="ru-RU"/>
        </w:rPr>
        <w:t>На Конкурс портфолио представляется в виде рабочей файловой папки, которая состоит из титульного листа и двух разделов – «Портфо</w:t>
      </w:r>
      <w:r>
        <w:rPr>
          <w:rFonts w:eastAsia="Times New Roman" w:cs="Times New Roman"/>
          <w:lang w:eastAsia="ru-RU"/>
        </w:rPr>
        <w:t xml:space="preserve">лио </w:t>
      </w:r>
      <w:r w:rsidRPr="00BF1C0E">
        <w:rPr>
          <w:rFonts w:eastAsia="Times New Roman" w:cs="Times New Roman"/>
          <w:lang w:eastAsia="ru-RU"/>
        </w:rPr>
        <w:t>документов» и «Табель успеваемости».</w:t>
      </w:r>
    </w:p>
    <w:p w:rsidR="000F2308" w:rsidRPr="00BF1C0E" w:rsidRDefault="00920C0B" w:rsidP="00920C0B">
      <w:pPr>
        <w:ind w:firstLine="284"/>
        <w:jc w:val="both"/>
        <w:outlineLvl w:val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Титульный лист содержит </w:t>
      </w:r>
      <w:r w:rsidRPr="006017A9">
        <w:rPr>
          <w:rFonts w:eastAsia="Times New Roman" w:cs="Times New Roman"/>
          <w:lang w:eastAsia="ru-RU"/>
        </w:rPr>
        <w:t>н</w:t>
      </w:r>
      <w:r w:rsidR="000F2308" w:rsidRPr="00BF1C0E">
        <w:rPr>
          <w:rFonts w:eastAsia="Times New Roman" w:cs="Times New Roman"/>
          <w:lang w:eastAsia="ru-RU"/>
        </w:rPr>
        <w:t xml:space="preserve">азвание общеобразовательного учреждения, </w:t>
      </w:r>
      <w:r>
        <w:rPr>
          <w:rFonts w:eastAsia="Times New Roman" w:cs="Times New Roman"/>
          <w:lang w:eastAsia="ru-RU"/>
        </w:rPr>
        <w:t>заголовок</w:t>
      </w:r>
      <w:r w:rsidR="000F2308" w:rsidRPr="00BF1C0E">
        <w:rPr>
          <w:rFonts w:eastAsia="Times New Roman" w:cs="Times New Roman"/>
          <w:lang w:eastAsia="ru-RU"/>
        </w:rPr>
        <w:t xml:space="preserve">: </w:t>
      </w:r>
      <w:r w:rsidR="006017A9">
        <w:rPr>
          <w:rFonts w:eastAsia="Times New Roman" w:cs="Times New Roman"/>
          <w:lang w:eastAsia="ru-RU"/>
        </w:rPr>
        <w:t>«</w:t>
      </w:r>
      <w:r w:rsidR="000F2308" w:rsidRPr="00BF1C0E">
        <w:rPr>
          <w:rFonts w:eastAsia="Times New Roman" w:cs="Times New Roman"/>
          <w:lang w:eastAsia="ru-RU"/>
        </w:rPr>
        <w:t>ПОРТФОЛИО ученика 8 класса</w:t>
      </w:r>
      <w:r w:rsidR="006017A9">
        <w:rPr>
          <w:rFonts w:eastAsia="Times New Roman" w:cs="Times New Roman"/>
          <w:lang w:eastAsia="ru-RU"/>
        </w:rPr>
        <w:t>»,</w:t>
      </w:r>
      <w:r w:rsidR="000F2308" w:rsidRPr="00BF1C0E">
        <w:rPr>
          <w:rFonts w:eastAsia="Times New Roman" w:cs="Times New Roman"/>
          <w:lang w:eastAsia="ru-RU"/>
        </w:rPr>
        <w:t xml:space="preserve"> ФИО </w:t>
      </w:r>
      <w:r w:rsidR="000F2308">
        <w:rPr>
          <w:rFonts w:eastAsia="Times New Roman" w:cs="Times New Roman"/>
          <w:lang w:eastAsia="ru-RU"/>
        </w:rPr>
        <w:t>уча</w:t>
      </w:r>
      <w:r w:rsidR="000F2308" w:rsidRPr="00BF1C0E">
        <w:rPr>
          <w:rFonts w:eastAsia="Times New Roman" w:cs="Times New Roman"/>
          <w:lang w:eastAsia="ru-RU"/>
        </w:rPr>
        <w:t>щегося.</w:t>
      </w:r>
    </w:p>
    <w:p w:rsidR="000F2308" w:rsidRPr="00BF1C0E" w:rsidRDefault="000F2308" w:rsidP="000F2308">
      <w:pPr>
        <w:ind w:firstLine="284"/>
        <w:jc w:val="both"/>
        <w:rPr>
          <w:rFonts w:eastAsia="Times New Roman" w:cs="Times New Roman"/>
          <w:b/>
          <w:lang w:eastAsia="ru-RU"/>
        </w:rPr>
      </w:pPr>
      <w:r w:rsidRPr="00BF1C0E">
        <w:rPr>
          <w:rFonts w:eastAsia="Times New Roman" w:cs="Times New Roman"/>
          <w:b/>
          <w:lang w:eastAsia="ru-RU"/>
        </w:rPr>
        <w:t xml:space="preserve">Раздел «Портфолио документов» (допускается предоставление копий документов) содержит: </w:t>
      </w:r>
    </w:p>
    <w:p w:rsidR="000F2308" w:rsidRPr="00BF1C0E" w:rsidRDefault="000F2308" w:rsidP="000F2308">
      <w:pPr>
        <w:pStyle w:val="af"/>
        <w:ind w:left="0"/>
        <w:rPr>
          <w:color w:val="auto"/>
          <w:sz w:val="24"/>
          <w:szCs w:val="24"/>
        </w:rPr>
      </w:pPr>
      <w:r w:rsidRPr="00BF1C0E">
        <w:rPr>
          <w:b/>
          <w:color w:val="auto"/>
          <w:sz w:val="24"/>
          <w:szCs w:val="24"/>
        </w:rPr>
        <w:t xml:space="preserve">- </w:t>
      </w:r>
      <w:r w:rsidRPr="00BF1C0E">
        <w:rPr>
          <w:color w:val="auto"/>
          <w:sz w:val="24"/>
          <w:szCs w:val="24"/>
        </w:rPr>
        <w:t>Комплект сертифицированных (документированных) индивидуальных академических достижений (участие в интеллектуальных конкурсах по общеобразовательным дисциплинам);</w:t>
      </w:r>
    </w:p>
    <w:p w:rsidR="000F2308" w:rsidRDefault="000F2308" w:rsidP="000F2308">
      <w:pPr>
        <w:pStyle w:val="af"/>
        <w:ind w:left="0"/>
        <w:rPr>
          <w:color w:val="auto"/>
          <w:sz w:val="24"/>
          <w:szCs w:val="24"/>
        </w:rPr>
      </w:pPr>
      <w:r w:rsidRPr="00BF1C0E">
        <w:rPr>
          <w:b/>
          <w:color w:val="auto"/>
          <w:sz w:val="24"/>
          <w:szCs w:val="24"/>
        </w:rPr>
        <w:t>-</w:t>
      </w:r>
      <w:r w:rsidRPr="00BF1C0E">
        <w:rPr>
          <w:color w:val="auto"/>
          <w:sz w:val="24"/>
          <w:szCs w:val="24"/>
        </w:rPr>
        <w:t xml:space="preserve"> Комплект достижений в различных видах деятельности:</w:t>
      </w:r>
      <w:r>
        <w:rPr>
          <w:color w:val="auto"/>
          <w:sz w:val="24"/>
          <w:szCs w:val="24"/>
        </w:rPr>
        <w:t xml:space="preserve"> </w:t>
      </w:r>
      <w:r w:rsidRPr="00BF1C0E">
        <w:rPr>
          <w:color w:val="auto"/>
          <w:sz w:val="24"/>
          <w:szCs w:val="24"/>
        </w:rPr>
        <w:t>творческой, проектной, исследовательской, спортивной, художественной и др.</w:t>
      </w:r>
    </w:p>
    <w:p w:rsidR="000F2308" w:rsidRPr="001C45D3" w:rsidRDefault="001C5C99" w:rsidP="000F2308">
      <w:pPr>
        <w:spacing w:after="12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1. Оценка р</w:t>
      </w:r>
      <w:r w:rsidR="000F2308" w:rsidRPr="00EC0B5F">
        <w:rPr>
          <w:rFonts w:eastAsia="Times New Roman" w:cs="Times New Roman"/>
          <w:b/>
          <w:bCs/>
          <w:lang w:eastAsia="ru-RU"/>
        </w:rPr>
        <w:t>аздел</w:t>
      </w:r>
      <w:r>
        <w:rPr>
          <w:rFonts w:eastAsia="Times New Roman" w:cs="Times New Roman"/>
          <w:b/>
          <w:bCs/>
          <w:lang w:eastAsia="ru-RU"/>
        </w:rPr>
        <w:t>а</w:t>
      </w:r>
      <w:r w:rsidR="000F2308" w:rsidRPr="00EC0B5F">
        <w:rPr>
          <w:rFonts w:eastAsia="Times New Roman" w:cs="Times New Roman"/>
          <w:b/>
          <w:bCs/>
          <w:lang w:eastAsia="ru-RU"/>
        </w:rPr>
        <w:t xml:space="preserve"> «Портфолио документов»</w:t>
      </w:r>
    </w:p>
    <w:tbl>
      <w:tblPr>
        <w:tblW w:w="156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829"/>
        <w:gridCol w:w="994"/>
        <w:gridCol w:w="850"/>
        <w:gridCol w:w="996"/>
        <w:gridCol w:w="850"/>
        <w:gridCol w:w="1276"/>
        <w:gridCol w:w="685"/>
        <w:gridCol w:w="731"/>
        <w:gridCol w:w="993"/>
        <w:gridCol w:w="850"/>
        <w:gridCol w:w="992"/>
        <w:gridCol w:w="1560"/>
        <w:gridCol w:w="850"/>
        <w:gridCol w:w="851"/>
        <w:gridCol w:w="992"/>
        <w:gridCol w:w="850"/>
      </w:tblGrid>
      <w:tr w:rsidR="00EF4609" w:rsidRPr="00EF4609" w:rsidTr="001C5C99">
        <w:tc>
          <w:tcPr>
            <w:tcW w:w="480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1C5C99">
            <w:pPr>
              <w:jc w:val="center"/>
              <w:rPr>
                <w:rFonts w:cs="Times New Roman"/>
              </w:rPr>
            </w:pPr>
            <w:r w:rsidRPr="00EF4609">
              <w:rPr>
                <w:rFonts w:cs="Times New Roman"/>
              </w:rPr>
              <w:t>№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ФИО</w:t>
            </w:r>
          </w:p>
          <w:p w:rsidR="00A104BE" w:rsidRDefault="00A104BE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</w:t>
            </w:r>
          </w:p>
          <w:p w:rsidR="00A104BE" w:rsidRPr="00EF4609" w:rsidRDefault="00A104BE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ника</w:t>
            </w:r>
          </w:p>
        </w:tc>
        <w:tc>
          <w:tcPr>
            <w:tcW w:w="4966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</w:rPr>
            </w:pPr>
            <w:r w:rsidRPr="00EF4609">
              <w:rPr>
                <w:rFonts w:cs="Times New Roman"/>
              </w:rPr>
              <w:t xml:space="preserve">Академические достижения </w:t>
            </w:r>
          </w:p>
          <w:p w:rsidR="00EF4609" w:rsidRPr="001C5C99" w:rsidRDefault="00EF4609" w:rsidP="00152696">
            <w:pPr>
              <w:jc w:val="center"/>
              <w:rPr>
                <w:rFonts w:cs="Times New Roman"/>
              </w:rPr>
            </w:pPr>
            <w:r w:rsidRPr="001C5C99">
              <w:rPr>
                <w:b/>
                <w:sz w:val="20"/>
                <w:szCs w:val="20"/>
              </w:rPr>
              <w:t>*</w:t>
            </w:r>
            <w:r w:rsidRPr="00EF4609">
              <w:rPr>
                <w:sz w:val="20"/>
                <w:szCs w:val="20"/>
              </w:rPr>
              <w:t xml:space="preserve"> дистанционные конкурсы 2020 г</w:t>
            </w:r>
            <w:r w:rsidRPr="00EF4609">
              <w:rPr>
                <w:sz w:val="20"/>
                <w:szCs w:val="20"/>
              </w:rPr>
              <w:t>о</w:t>
            </w:r>
            <w:r w:rsidRPr="00EF4609">
              <w:rPr>
                <w:sz w:val="20"/>
                <w:szCs w:val="20"/>
              </w:rPr>
              <w:t xml:space="preserve">да учитываются как очные в связи с распространением </w:t>
            </w:r>
            <w:r w:rsidR="001C5C99">
              <w:rPr>
                <w:sz w:val="20"/>
                <w:szCs w:val="20"/>
                <w:lang w:val="en-US"/>
              </w:rPr>
              <w:t>COVID</w:t>
            </w:r>
            <w:r w:rsidR="001C5C99" w:rsidRPr="001C5C99">
              <w:rPr>
                <w:sz w:val="20"/>
                <w:szCs w:val="20"/>
              </w:rPr>
              <w:t>-19</w:t>
            </w:r>
          </w:p>
        </w:tc>
        <w:tc>
          <w:tcPr>
            <w:tcW w:w="685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Сумма бал</w:t>
            </w:r>
          </w:p>
          <w:p w:rsidR="00EF4609" w:rsidRPr="001C5C99" w:rsidRDefault="00EF4609" w:rsidP="00152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F4609">
              <w:rPr>
                <w:rFonts w:cs="Times New Roman"/>
                <w:sz w:val="20"/>
                <w:szCs w:val="20"/>
              </w:rPr>
              <w:t>лов</w:t>
            </w:r>
            <w:r w:rsidR="006017A9" w:rsidRPr="001C5C99">
              <w:rPr>
                <w:rFonts w:cs="Times New Roman"/>
                <w:b/>
                <w:sz w:val="20"/>
                <w:szCs w:val="20"/>
              </w:rPr>
              <w:t>*</w:t>
            </w:r>
            <w:r w:rsidR="001C5C99" w:rsidRPr="001C5C99">
              <w:rPr>
                <w:rFonts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126" w:type="dxa"/>
            <w:gridSpan w:val="5"/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</w:rPr>
            </w:pPr>
            <w:r w:rsidRPr="00EF4609">
              <w:rPr>
                <w:rFonts w:cs="Times New Roman"/>
              </w:rPr>
              <w:t>Творческие, спортивные и др. достижения</w:t>
            </w:r>
          </w:p>
          <w:p w:rsidR="00EF4609" w:rsidRPr="00EF4609" w:rsidRDefault="00EF4609" w:rsidP="00152696">
            <w:pPr>
              <w:jc w:val="center"/>
              <w:rPr>
                <w:rFonts w:cs="Times New Roman"/>
              </w:rPr>
            </w:pPr>
            <w:r w:rsidRPr="001C5C99">
              <w:rPr>
                <w:b/>
                <w:sz w:val="20"/>
                <w:szCs w:val="20"/>
              </w:rPr>
              <w:t>*</w:t>
            </w:r>
            <w:r w:rsidRPr="00EF4609">
              <w:rPr>
                <w:sz w:val="20"/>
                <w:szCs w:val="20"/>
              </w:rPr>
              <w:t xml:space="preserve"> дистанционные конкурсы 2020 г</w:t>
            </w:r>
            <w:r w:rsidRPr="00EF4609">
              <w:rPr>
                <w:sz w:val="20"/>
                <w:szCs w:val="20"/>
              </w:rPr>
              <w:t>о</w:t>
            </w:r>
            <w:r w:rsidRPr="00EF4609">
              <w:rPr>
                <w:sz w:val="20"/>
                <w:szCs w:val="20"/>
              </w:rPr>
              <w:t>да учитываются как очные в связи с распространением</w:t>
            </w:r>
            <w:r w:rsidR="001C5C99" w:rsidRPr="001C5C99">
              <w:rPr>
                <w:sz w:val="20"/>
                <w:szCs w:val="20"/>
              </w:rPr>
              <w:t xml:space="preserve"> </w:t>
            </w:r>
            <w:r w:rsidR="001C5C99">
              <w:rPr>
                <w:sz w:val="20"/>
                <w:szCs w:val="20"/>
                <w:lang w:val="en-US"/>
              </w:rPr>
              <w:t>COVID</w:t>
            </w:r>
            <w:r w:rsidR="001C5C99" w:rsidRPr="001C5C99">
              <w:rPr>
                <w:sz w:val="20"/>
                <w:szCs w:val="20"/>
              </w:rPr>
              <w:t>-19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511C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Сумма бал</w:t>
            </w:r>
          </w:p>
          <w:p w:rsidR="00EF4609" w:rsidRPr="001C5C99" w:rsidRDefault="00EF4609" w:rsidP="00511C3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F4609">
              <w:rPr>
                <w:rFonts w:cs="Times New Roman"/>
                <w:sz w:val="20"/>
                <w:szCs w:val="20"/>
              </w:rPr>
              <w:t>лов</w:t>
            </w:r>
            <w:r w:rsidR="006017A9" w:rsidRPr="001C5C99">
              <w:rPr>
                <w:rFonts w:cs="Times New Roman"/>
                <w:b/>
                <w:sz w:val="20"/>
                <w:szCs w:val="20"/>
              </w:rPr>
              <w:t>*</w:t>
            </w:r>
            <w:r w:rsidR="001C5C99" w:rsidRPr="001C5C99">
              <w:rPr>
                <w:rFonts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Табель успеваемости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Эстетическое оформление</w:t>
            </w:r>
          </w:p>
          <w:p w:rsidR="00EF4609" w:rsidRP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 xml:space="preserve">0 </w:t>
            </w:r>
            <w:r w:rsidR="006017A9">
              <w:rPr>
                <w:rFonts w:cs="Times New Roman"/>
                <w:sz w:val="20"/>
                <w:szCs w:val="20"/>
              </w:rPr>
              <w:t>-</w:t>
            </w:r>
            <w:r w:rsidRPr="00EF4609">
              <w:rPr>
                <w:rFonts w:cs="Times New Roman"/>
                <w:sz w:val="20"/>
                <w:szCs w:val="20"/>
              </w:rPr>
              <w:t xml:space="preserve"> </w:t>
            </w:r>
            <w:r w:rsidR="006017A9">
              <w:rPr>
                <w:rFonts w:cs="Times New Roman"/>
                <w:sz w:val="20"/>
                <w:szCs w:val="20"/>
              </w:rPr>
              <w:t>2 балла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EF4609" w:rsidRPr="00EF4609" w:rsidRDefault="00EF460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Итоговая сумма баллов</w:t>
            </w:r>
          </w:p>
        </w:tc>
      </w:tr>
      <w:tr w:rsidR="000F2308" w:rsidRPr="00EF4609" w:rsidTr="001C5C99">
        <w:trPr>
          <w:trHeight w:val="480"/>
        </w:trPr>
        <w:tc>
          <w:tcPr>
            <w:tcW w:w="48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Всероссийский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уровень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Областной уровень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Муници</w:t>
            </w:r>
          </w:p>
          <w:p w:rsidR="000F2308" w:rsidRPr="00EF4609" w:rsidRDefault="000F2308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пальный уровень</w:t>
            </w:r>
          </w:p>
        </w:tc>
        <w:tc>
          <w:tcPr>
            <w:tcW w:w="685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Всероссийский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уровень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Областной уровень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Муници</w:t>
            </w:r>
          </w:p>
          <w:p w:rsidR="001C5C9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 xml:space="preserve">пальный 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F2308" w:rsidRPr="00EF4609" w:rsidTr="001C5C99">
        <w:trPr>
          <w:trHeight w:val="348"/>
        </w:trPr>
        <w:tc>
          <w:tcPr>
            <w:tcW w:w="48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дистан</w:t>
            </w:r>
          </w:p>
          <w:p w:rsidR="000F2308" w:rsidRPr="00EF4609" w:rsidRDefault="000F2308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цион</w:t>
            </w:r>
          </w:p>
          <w:p w:rsidR="000F2308" w:rsidRPr="00EF4609" w:rsidRDefault="000F2308" w:rsidP="00152696">
            <w:pPr>
              <w:ind w:hanging="108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F4609">
              <w:rPr>
                <w:rFonts w:cs="Times New Roman"/>
                <w:sz w:val="20"/>
                <w:szCs w:val="20"/>
              </w:rPr>
              <w:t>ные</w:t>
            </w:r>
            <w:r w:rsidRPr="00EF46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C5C99">
              <w:rPr>
                <w:rFonts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дистанцион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F4609">
              <w:rPr>
                <w:rFonts w:cs="Times New Roman"/>
                <w:sz w:val="20"/>
                <w:szCs w:val="20"/>
              </w:rPr>
              <w:t xml:space="preserve">ные </w:t>
            </w:r>
            <w:r w:rsidRPr="00EF4609">
              <w:rPr>
                <w:rFonts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.-6б.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.-4б.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</w:tc>
        <w:tc>
          <w:tcPr>
            <w:tcW w:w="685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tabs>
                <w:tab w:val="left" w:pos="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дистан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цион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EF4609">
              <w:rPr>
                <w:rFonts w:cs="Times New Roman"/>
                <w:sz w:val="20"/>
                <w:szCs w:val="20"/>
              </w:rPr>
              <w:t>ные</w:t>
            </w:r>
            <w:r w:rsidRPr="00EF46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C5C99">
              <w:rPr>
                <w:rFonts w:cs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очные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дистан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цион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F4609">
              <w:rPr>
                <w:rFonts w:cs="Times New Roman"/>
                <w:sz w:val="20"/>
                <w:szCs w:val="20"/>
              </w:rPr>
              <w:t>ные</w:t>
            </w:r>
            <w:r w:rsidRPr="00EF4609">
              <w:rPr>
                <w:rFonts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.-3б.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.-1б.</w:t>
            </w:r>
          </w:p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0F2308" w:rsidRPr="00EF4609" w:rsidRDefault="000F2308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5C99" w:rsidRPr="00EF4609" w:rsidTr="001C5C99">
        <w:trPr>
          <w:trHeight w:val="737"/>
        </w:trPr>
        <w:tc>
          <w:tcPr>
            <w:tcW w:w="480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.-14б.</w:t>
            </w:r>
          </w:p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.-12б.</w:t>
            </w:r>
          </w:p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.-10б.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FF548B">
            <w:pPr>
              <w:ind w:left="-84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.-5б.</w:t>
            </w:r>
          </w:p>
          <w:p w:rsidR="001C5C99" w:rsidRPr="00EF4609" w:rsidRDefault="001C5C99" w:rsidP="00FF548B">
            <w:pPr>
              <w:ind w:left="-84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.-4б.</w:t>
            </w:r>
          </w:p>
          <w:p w:rsidR="001C5C99" w:rsidRPr="00EF4609" w:rsidRDefault="001C5C99" w:rsidP="00FF548B">
            <w:pPr>
              <w:ind w:left="-84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.-10б.</w:t>
            </w:r>
          </w:p>
          <w:p w:rsidR="001C5C99" w:rsidRPr="00EF4609" w:rsidRDefault="001C5C99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.-8б.</w:t>
            </w:r>
          </w:p>
          <w:p w:rsidR="001C5C99" w:rsidRPr="00EF4609" w:rsidRDefault="001C5C99" w:rsidP="00152696">
            <w:pPr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.-6б.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FF548B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.-2,5б.</w:t>
            </w:r>
          </w:p>
          <w:p w:rsidR="001C5C99" w:rsidRPr="00EF4609" w:rsidRDefault="001C5C99" w:rsidP="00FF548B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  <w:p w:rsidR="001C5C99" w:rsidRPr="001C5C99" w:rsidRDefault="001C5C99" w:rsidP="00FF548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>
              <w:rPr>
                <w:rFonts w:cs="Times New Roman"/>
                <w:sz w:val="20"/>
                <w:szCs w:val="20"/>
              </w:rPr>
              <w:t>.-1,5б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left="-109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.-5б.</w:t>
            </w:r>
          </w:p>
          <w:p w:rsidR="001C5C99" w:rsidRPr="00EF4609" w:rsidRDefault="001C5C99" w:rsidP="00152696">
            <w:pPr>
              <w:ind w:left="-109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.-4б.</w:t>
            </w:r>
          </w:p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.-3б.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.-2,5б.</w:t>
            </w:r>
          </w:p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.-1,5б.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.-4б.</w:t>
            </w:r>
          </w:p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.-3б.</w:t>
            </w:r>
          </w:p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F4609">
                <w:rPr>
                  <w:rFonts w:cs="Times New Roman"/>
                  <w:sz w:val="20"/>
                  <w:szCs w:val="20"/>
                </w:rPr>
                <w:t>1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.-2б.</w:t>
            </w:r>
          </w:p>
          <w:p w:rsidR="001C5C99" w:rsidRPr="00EF4609" w:rsidRDefault="001C5C99" w:rsidP="00152696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EF4609">
                <w:rPr>
                  <w:rFonts w:cs="Times New Roman"/>
                  <w:sz w:val="20"/>
                  <w:szCs w:val="20"/>
                </w:rPr>
                <w:t>2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.-1,5б.</w:t>
            </w:r>
          </w:p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EF4609">
                <w:rPr>
                  <w:rFonts w:cs="Times New Roman"/>
                  <w:sz w:val="20"/>
                  <w:szCs w:val="20"/>
                </w:rPr>
                <w:t>3 м</w:t>
              </w:r>
            </w:smartTag>
            <w:r w:rsidRPr="00EF4609">
              <w:rPr>
                <w:rFonts w:cs="Times New Roman"/>
                <w:sz w:val="20"/>
                <w:szCs w:val="20"/>
              </w:rPr>
              <w:t>.-1б.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1C5C99" w:rsidRPr="00EF4609" w:rsidRDefault="001C5C99" w:rsidP="001526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5C99" w:rsidRPr="00996891" w:rsidTr="001C5C99">
        <w:tc>
          <w:tcPr>
            <w:tcW w:w="48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>1.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5C99" w:rsidRPr="00996891" w:rsidTr="001C5C99">
        <w:tc>
          <w:tcPr>
            <w:tcW w:w="48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</w:rPr>
            </w:pPr>
            <w:r w:rsidRPr="00937818">
              <w:rPr>
                <w:rFonts w:cs="Times New Roman"/>
                <w:b/>
              </w:rPr>
              <w:t>2.</w:t>
            </w:r>
          </w:p>
        </w:tc>
        <w:tc>
          <w:tcPr>
            <w:tcW w:w="829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C5C99" w:rsidRPr="00937818" w:rsidRDefault="001C5C99" w:rsidP="001526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E141CD" w:rsidRPr="001C5C99" w:rsidRDefault="001C5C99" w:rsidP="001C5C99">
      <w:pPr>
        <w:pStyle w:val="af"/>
        <w:spacing w:before="120"/>
        <w:ind w:left="0" w:right="227"/>
        <w:jc w:val="left"/>
        <w:rPr>
          <w:b/>
          <w:color w:val="auto"/>
          <w:sz w:val="24"/>
          <w:szCs w:val="24"/>
        </w:rPr>
      </w:pPr>
      <w:r w:rsidRPr="001C5C99">
        <w:rPr>
          <w:b/>
          <w:color w:val="auto"/>
          <w:sz w:val="24"/>
          <w:szCs w:val="24"/>
        </w:rPr>
        <w:t xml:space="preserve">** - </w:t>
      </w:r>
      <w:r w:rsidR="00920C0B" w:rsidRPr="001C5C99">
        <w:rPr>
          <w:b/>
          <w:color w:val="auto"/>
          <w:sz w:val="24"/>
          <w:szCs w:val="24"/>
        </w:rPr>
        <w:t>Повышающ</w:t>
      </w:r>
      <w:r w:rsidRPr="001C5C99">
        <w:rPr>
          <w:b/>
          <w:color w:val="auto"/>
          <w:sz w:val="24"/>
          <w:szCs w:val="24"/>
        </w:rPr>
        <w:t>ие</w:t>
      </w:r>
      <w:r w:rsidR="00920C0B" w:rsidRPr="001C5C99">
        <w:rPr>
          <w:b/>
          <w:color w:val="auto"/>
          <w:sz w:val="24"/>
          <w:szCs w:val="24"/>
        </w:rPr>
        <w:t xml:space="preserve"> коэффициент</w:t>
      </w:r>
      <w:r w:rsidRPr="001C5C99">
        <w:rPr>
          <w:b/>
          <w:color w:val="auto"/>
          <w:sz w:val="24"/>
          <w:szCs w:val="24"/>
        </w:rPr>
        <w:t>ы</w:t>
      </w:r>
      <w:r w:rsidR="00920C0B" w:rsidRPr="001C5C99">
        <w:rPr>
          <w:b/>
          <w:color w:val="auto"/>
          <w:sz w:val="24"/>
          <w:szCs w:val="24"/>
        </w:rPr>
        <w:t xml:space="preserve"> суммы баллов за академические и творчески</w:t>
      </w:r>
      <w:r w:rsidR="00823889" w:rsidRPr="001C5C99">
        <w:rPr>
          <w:b/>
          <w:color w:val="auto"/>
          <w:sz w:val="24"/>
          <w:szCs w:val="24"/>
        </w:rPr>
        <w:t>е</w:t>
      </w:r>
      <w:r w:rsidR="00920C0B" w:rsidRPr="001C5C99">
        <w:rPr>
          <w:b/>
          <w:color w:val="auto"/>
          <w:sz w:val="24"/>
          <w:szCs w:val="24"/>
        </w:rPr>
        <w:t xml:space="preserve"> достижения для участников</w:t>
      </w:r>
      <w:r w:rsidR="00E22EEE" w:rsidRPr="001C5C99">
        <w:rPr>
          <w:b/>
          <w:color w:val="auto"/>
          <w:sz w:val="24"/>
          <w:szCs w:val="24"/>
        </w:rPr>
        <w:t xml:space="preserve"> из</w:t>
      </w:r>
      <w:r w:rsidR="00E141CD" w:rsidRPr="001C5C99">
        <w:rPr>
          <w:b/>
          <w:color w:val="auto"/>
          <w:sz w:val="24"/>
          <w:szCs w:val="24"/>
        </w:rPr>
        <w:t xml:space="preserve"> школ:</w:t>
      </w:r>
    </w:p>
    <w:p w:rsidR="001C5C99" w:rsidRPr="001C5C99" w:rsidRDefault="00E141CD" w:rsidP="001C5C99">
      <w:pPr>
        <w:pStyle w:val="af"/>
        <w:numPr>
          <w:ilvl w:val="3"/>
          <w:numId w:val="4"/>
        </w:numPr>
        <w:spacing w:before="120"/>
        <w:ind w:left="0" w:right="227"/>
        <w:jc w:val="left"/>
        <w:rPr>
          <w:color w:val="auto"/>
          <w:sz w:val="24"/>
          <w:szCs w:val="24"/>
        </w:rPr>
      </w:pPr>
      <w:r w:rsidRPr="001C5C99">
        <w:rPr>
          <w:color w:val="auto"/>
          <w:sz w:val="24"/>
          <w:szCs w:val="24"/>
        </w:rPr>
        <w:t xml:space="preserve">МБОУ «Борская СОШ», МБОУ «СОШИ поселка Ефимовский» - </w:t>
      </w:r>
      <w:r w:rsidR="00920C0B" w:rsidRPr="001C5C99">
        <w:rPr>
          <w:color w:val="auto"/>
          <w:sz w:val="24"/>
          <w:szCs w:val="24"/>
        </w:rPr>
        <w:t xml:space="preserve"> </w:t>
      </w:r>
      <w:r w:rsidR="001C5C99" w:rsidRPr="001C5C99">
        <w:rPr>
          <w:color w:val="auto"/>
          <w:sz w:val="24"/>
          <w:szCs w:val="24"/>
        </w:rPr>
        <w:t>1,2.</w:t>
      </w:r>
    </w:p>
    <w:p w:rsidR="00920C0B" w:rsidRPr="001C5C99" w:rsidRDefault="001C5C99" w:rsidP="001C5C99">
      <w:pPr>
        <w:pStyle w:val="af"/>
        <w:numPr>
          <w:ilvl w:val="3"/>
          <w:numId w:val="4"/>
        </w:numPr>
        <w:spacing w:before="120"/>
        <w:ind w:left="0" w:right="227"/>
        <w:jc w:val="left"/>
        <w:rPr>
          <w:color w:val="auto"/>
          <w:sz w:val="24"/>
          <w:szCs w:val="24"/>
        </w:rPr>
      </w:pPr>
      <w:r w:rsidRPr="001C5C99">
        <w:rPr>
          <w:color w:val="auto"/>
          <w:sz w:val="24"/>
          <w:szCs w:val="24"/>
        </w:rPr>
        <w:t>МКОУ «Большедворская ООШ», МКОУ «Подборовская ООШ», МКОУ «Заборьевская СОШ» - 1,3.</w:t>
      </w:r>
      <w:r w:rsidR="00920C0B" w:rsidRPr="001C5C99">
        <w:rPr>
          <w:color w:val="auto"/>
          <w:sz w:val="24"/>
          <w:szCs w:val="24"/>
        </w:rPr>
        <w:t xml:space="preserve"> </w:t>
      </w:r>
    </w:p>
    <w:p w:rsidR="000F2308" w:rsidRDefault="000F2308" w:rsidP="001C5C99">
      <w:pPr>
        <w:pStyle w:val="af"/>
        <w:spacing w:before="120"/>
        <w:ind w:left="0" w:right="227" w:hanging="360"/>
        <w:jc w:val="left"/>
        <w:rPr>
          <w:color w:val="auto"/>
          <w:sz w:val="24"/>
          <w:szCs w:val="24"/>
        </w:rPr>
        <w:sectPr w:rsidR="000F2308" w:rsidSect="002458A7">
          <w:pgSz w:w="16838" w:h="11906" w:orient="landscape"/>
          <w:pgMar w:top="1559" w:right="992" w:bottom="1134" w:left="1418" w:header="720" w:footer="720" w:gutter="0"/>
          <w:cols w:space="720"/>
          <w:docGrid w:linePitch="360"/>
        </w:sectPr>
      </w:pPr>
    </w:p>
    <w:p w:rsidR="001C5C99" w:rsidRDefault="001C5C99" w:rsidP="0045583A">
      <w:pPr>
        <w:pStyle w:val="af"/>
        <w:spacing w:after="120"/>
        <w:ind w:left="0"/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2. Оценка р</w:t>
      </w:r>
      <w:r w:rsidR="000F2308" w:rsidRPr="00BF1C0E">
        <w:rPr>
          <w:b/>
          <w:color w:val="auto"/>
          <w:sz w:val="24"/>
          <w:szCs w:val="24"/>
        </w:rPr>
        <w:t>аздел</w:t>
      </w:r>
      <w:r>
        <w:rPr>
          <w:b/>
          <w:color w:val="auto"/>
          <w:sz w:val="24"/>
          <w:szCs w:val="24"/>
        </w:rPr>
        <w:t>а</w:t>
      </w:r>
      <w:r w:rsidR="000F2308" w:rsidRPr="00BF1C0E">
        <w:rPr>
          <w:b/>
          <w:color w:val="auto"/>
          <w:sz w:val="24"/>
          <w:szCs w:val="24"/>
        </w:rPr>
        <w:t xml:space="preserve"> «Табель успеваемости» </w:t>
      </w:r>
    </w:p>
    <w:p w:rsidR="000F2308" w:rsidRPr="001C45D3" w:rsidRDefault="001C5C99" w:rsidP="001C5C99">
      <w:pPr>
        <w:pStyle w:val="af"/>
        <w:spacing w:after="120"/>
        <w:ind w:left="0"/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Табель успеваемости </w:t>
      </w:r>
      <w:r w:rsidR="000F2308" w:rsidRPr="001C5C99">
        <w:rPr>
          <w:color w:val="auto"/>
          <w:sz w:val="24"/>
          <w:szCs w:val="24"/>
        </w:rPr>
        <w:t>содержит</w:t>
      </w:r>
      <w:r>
        <w:rPr>
          <w:b/>
          <w:color w:val="auto"/>
          <w:sz w:val="24"/>
          <w:szCs w:val="24"/>
        </w:rPr>
        <w:t xml:space="preserve"> </w:t>
      </w:r>
      <w:r w:rsidRPr="00A104BE">
        <w:rPr>
          <w:color w:val="auto"/>
          <w:sz w:val="24"/>
          <w:szCs w:val="24"/>
        </w:rPr>
        <w:t>к</w:t>
      </w:r>
      <w:r w:rsidR="000F2308" w:rsidRPr="00BF1C0E">
        <w:rPr>
          <w:color w:val="auto"/>
          <w:sz w:val="24"/>
          <w:szCs w:val="24"/>
        </w:rPr>
        <w:t>серокопию документа с</w:t>
      </w:r>
      <w:r w:rsidR="000F2308">
        <w:rPr>
          <w:color w:val="auto"/>
          <w:sz w:val="24"/>
          <w:szCs w:val="24"/>
        </w:rPr>
        <w:t xml:space="preserve"> </w:t>
      </w:r>
      <w:r w:rsidR="00A104BE">
        <w:rPr>
          <w:color w:val="auto"/>
          <w:sz w:val="24"/>
          <w:szCs w:val="24"/>
        </w:rPr>
        <w:t xml:space="preserve">итоговыми </w:t>
      </w:r>
      <w:r w:rsidR="000F2308" w:rsidRPr="00BF1C0E">
        <w:rPr>
          <w:color w:val="auto"/>
          <w:sz w:val="24"/>
          <w:szCs w:val="24"/>
        </w:rPr>
        <w:t xml:space="preserve">отметками учащегося по школьным предметам за 5, 6, и 7 классы. </w:t>
      </w:r>
    </w:p>
    <w:p w:rsidR="00A104BE" w:rsidRDefault="00A104BE" w:rsidP="0045583A">
      <w:pPr>
        <w:spacing w:after="120"/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1680"/>
        <w:gridCol w:w="2014"/>
        <w:gridCol w:w="1951"/>
        <w:gridCol w:w="1760"/>
        <w:gridCol w:w="1430"/>
      </w:tblGrid>
      <w:tr w:rsidR="000F2308" w:rsidRPr="00465F0D" w:rsidTr="00152696">
        <w:tc>
          <w:tcPr>
            <w:tcW w:w="593" w:type="dxa"/>
          </w:tcPr>
          <w:p w:rsidR="000F2308" w:rsidRPr="00465F0D" w:rsidRDefault="000F2308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№ п.п.</w:t>
            </w:r>
          </w:p>
        </w:tc>
        <w:tc>
          <w:tcPr>
            <w:tcW w:w="1680" w:type="dxa"/>
          </w:tcPr>
          <w:p w:rsidR="000F2308" w:rsidRDefault="000F2308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ФИО</w:t>
            </w:r>
          </w:p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участника</w:t>
            </w:r>
          </w:p>
        </w:tc>
        <w:tc>
          <w:tcPr>
            <w:tcW w:w="2014" w:type="dxa"/>
          </w:tcPr>
          <w:p w:rsidR="000F2308" w:rsidRPr="00465F0D" w:rsidRDefault="000F2308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5 класс</w:t>
            </w:r>
          </w:p>
        </w:tc>
        <w:tc>
          <w:tcPr>
            <w:tcW w:w="1951" w:type="dxa"/>
          </w:tcPr>
          <w:p w:rsidR="000F2308" w:rsidRPr="00465F0D" w:rsidRDefault="000F2308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6 класс</w:t>
            </w:r>
          </w:p>
        </w:tc>
        <w:tc>
          <w:tcPr>
            <w:tcW w:w="1760" w:type="dxa"/>
          </w:tcPr>
          <w:p w:rsidR="000F2308" w:rsidRPr="00465F0D" w:rsidRDefault="000F2308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7 класс</w:t>
            </w:r>
          </w:p>
        </w:tc>
        <w:tc>
          <w:tcPr>
            <w:tcW w:w="1430" w:type="dxa"/>
          </w:tcPr>
          <w:p w:rsidR="000F2308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Итоговая сумма баллов</w:t>
            </w:r>
          </w:p>
        </w:tc>
      </w:tr>
      <w:tr w:rsidR="00A104BE" w:rsidRPr="00465F0D" w:rsidTr="00152696">
        <w:tc>
          <w:tcPr>
            <w:tcW w:w="593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1.</w:t>
            </w:r>
          </w:p>
        </w:tc>
        <w:tc>
          <w:tcPr>
            <w:tcW w:w="1680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</w:tcPr>
          <w:p w:rsidR="00A104BE" w:rsidRPr="00A104BE" w:rsidRDefault="00A104BE" w:rsidP="0045583A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951" w:type="dxa"/>
          </w:tcPr>
          <w:p w:rsidR="00A104BE" w:rsidRPr="00A104BE" w:rsidRDefault="00A104BE" w:rsidP="00FF548B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760" w:type="dxa"/>
          </w:tcPr>
          <w:p w:rsidR="00A104BE" w:rsidRPr="00A104BE" w:rsidRDefault="00A104BE" w:rsidP="00FF548B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430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  <w:b/>
              </w:rPr>
            </w:pPr>
          </w:p>
        </w:tc>
      </w:tr>
      <w:tr w:rsidR="00A104BE" w:rsidRPr="00465F0D" w:rsidTr="00152696">
        <w:tc>
          <w:tcPr>
            <w:tcW w:w="593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  <w:r w:rsidRPr="00465F0D">
              <w:rPr>
                <w:rFonts w:cs="Times New Roman"/>
              </w:rPr>
              <w:t>2.</w:t>
            </w:r>
          </w:p>
        </w:tc>
        <w:tc>
          <w:tcPr>
            <w:tcW w:w="1680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</w:tcPr>
          <w:p w:rsidR="00A104BE" w:rsidRPr="00A104BE" w:rsidRDefault="00A104BE" w:rsidP="00FF548B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951" w:type="dxa"/>
          </w:tcPr>
          <w:p w:rsidR="00A104BE" w:rsidRPr="00A104BE" w:rsidRDefault="00A104BE" w:rsidP="00FF548B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760" w:type="dxa"/>
          </w:tcPr>
          <w:p w:rsidR="00A104BE" w:rsidRPr="00A104BE" w:rsidRDefault="00A104BE" w:rsidP="00FF548B">
            <w:pPr>
              <w:spacing w:after="120"/>
              <w:jc w:val="center"/>
              <w:rPr>
                <w:rFonts w:cs="Times New Roman"/>
                <w:sz w:val="22"/>
                <w:szCs w:val="22"/>
              </w:rPr>
            </w:pPr>
            <w:r w:rsidRPr="00A104BE">
              <w:rPr>
                <w:rFonts w:cs="Times New Roman"/>
                <w:sz w:val="22"/>
                <w:szCs w:val="22"/>
              </w:rPr>
              <w:t>от 1 до 5 баллов</w:t>
            </w:r>
          </w:p>
        </w:tc>
        <w:tc>
          <w:tcPr>
            <w:tcW w:w="1430" w:type="dxa"/>
          </w:tcPr>
          <w:p w:rsidR="00A104BE" w:rsidRPr="00465F0D" w:rsidRDefault="00A104BE" w:rsidP="0045583A">
            <w:pPr>
              <w:spacing w:after="120"/>
              <w:jc w:val="center"/>
              <w:rPr>
                <w:rFonts w:cs="Times New Roman"/>
                <w:b/>
              </w:rPr>
            </w:pPr>
          </w:p>
        </w:tc>
      </w:tr>
    </w:tbl>
    <w:p w:rsidR="000F2308" w:rsidRPr="00465F0D" w:rsidRDefault="000F2308" w:rsidP="0045583A">
      <w:pPr>
        <w:pStyle w:val="af"/>
        <w:spacing w:after="120"/>
        <w:rPr>
          <w:color w:val="auto"/>
          <w:sz w:val="24"/>
          <w:szCs w:val="24"/>
        </w:rPr>
      </w:pPr>
    </w:p>
    <w:p w:rsidR="000F2308" w:rsidRPr="0056291B" w:rsidRDefault="00A104BE" w:rsidP="0045583A">
      <w:pPr>
        <w:spacing w:after="120"/>
        <w:rPr>
          <w:rFonts w:cs="Times New Roman"/>
          <w:b/>
        </w:rPr>
      </w:pPr>
      <w:r>
        <w:rPr>
          <w:rFonts w:cs="Times New Roman"/>
        </w:rPr>
        <w:t>5 баллов - н</w:t>
      </w:r>
      <w:r w:rsidR="000F2308">
        <w:rPr>
          <w:rFonts w:cs="Times New Roman"/>
        </w:rPr>
        <w:t>аличие отметки «5» по всем предметам</w:t>
      </w:r>
      <w:r>
        <w:rPr>
          <w:rFonts w:cs="Times New Roman"/>
        </w:rPr>
        <w:t xml:space="preserve"> за учебный год</w:t>
      </w:r>
      <w:r w:rsidR="000F2308">
        <w:rPr>
          <w:rFonts w:cs="Times New Roman"/>
        </w:rPr>
        <w:t>,</w:t>
      </w:r>
    </w:p>
    <w:p w:rsidR="000F2308" w:rsidRDefault="00A104BE" w:rsidP="0045583A">
      <w:pPr>
        <w:spacing w:after="120"/>
        <w:rPr>
          <w:rFonts w:cs="Times New Roman"/>
        </w:rPr>
      </w:pPr>
      <w:r>
        <w:rPr>
          <w:rFonts w:cs="Times New Roman"/>
        </w:rPr>
        <w:t>4 балла - н</w:t>
      </w:r>
      <w:r w:rsidR="000F2308">
        <w:rPr>
          <w:rFonts w:cs="Times New Roman"/>
        </w:rPr>
        <w:t xml:space="preserve">аличие отметки «4» по одному предмету </w:t>
      </w:r>
      <w:r>
        <w:rPr>
          <w:rFonts w:cs="Times New Roman"/>
        </w:rPr>
        <w:t>за учебный год</w:t>
      </w:r>
      <w:r w:rsidR="000F2308">
        <w:rPr>
          <w:rFonts w:cs="Times New Roman"/>
        </w:rPr>
        <w:t>,</w:t>
      </w:r>
    </w:p>
    <w:p w:rsidR="000F2308" w:rsidRDefault="00A104BE" w:rsidP="0045583A">
      <w:pPr>
        <w:spacing w:after="120"/>
        <w:rPr>
          <w:rFonts w:cs="Times New Roman"/>
        </w:rPr>
      </w:pPr>
      <w:r>
        <w:rPr>
          <w:rFonts w:cs="Times New Roman"/>
        </w:rPr>
        <w:t>3 балла - н</w:t>
      </w:r>
      <w:r w:rsidR="000F2308">
        <w:rPr>
          <w:rFonts w:cs="Times New Roman"/>
        </w:rPr>
        <w:t xml:space="preserve">аличие отметки «4» по двум предметам </w:t>
      </w:r>
      <w:r>
        <w:rPr>
          <w:rFonts w:cs="Times New Roman"/>
        </w:rPr>
        <w:t>за учебный год</w:t>
      </w:r>
      <w:r w:rsidR="000F2308">
        <w:rPr>
          <w:rFonts w:cs="Times New Roman"/>
        </w:rPr>
        <w:t>,</w:t>
      </w:r>
    </w:p>
    <w:p w:rsidR="000F2308" w:rsidRDefault="00A104BE" w:rsidP="0045583A">
      <w:pPr>
        <w:spacing w:after="120"/>
        <w:rPr>
          <w:rFonts w:cs="Times New Roman"/>
        </w:rPr>
      </w:pPr>
      <w:r>
        <w:rPr>
          <w:rFonts w:cs="Times New Roman"/>
        </w:rPr>
        <w:t>2 балла - н</w:t>
      </w:r>
      <w:r w:rsidR="000F2308">
        <w:rPr>
          <w:rFonts w:cs="Times New Roman"/>
        </w:rPr>
        <w:t xml:space="preserve">аличие отметки «4» по трем предметам </w:t>
      </w:r>
      <w:r>
        <w:rPr>
          <w:rFonts w:cs="Times New Roman"/>
        </w:rPr>
        <w:t>за учебный год</w:t>
      </w:r>
      <w:r w:rsidR="000F2308">
        <w:rPr>
          <w:rFonts w:cs="Times New Roman"/>
        </w:rPr>
        <w:t>,</w:t>
      </w:r>
    </w:p>
    <w:p w:rsidR="000F2308" w:rsidRDefault="00A104BE" w:rsidP="0045583A">
      <w:pPr>
        <w:spacing w:after="120"/>
        <w:rPr>
          <w:rFonts w:cs="Times New Roman"/>
        </w:rPr>
      </w:pPr>
      <w:r>
        <w:rPr>
          <w:rFonts w:cs="Times New Roman"/>
        </w:rPr>
        <w:t>1 балл  - н</w:t>
      </w:r>
      <w:r w:rsidR="000F2308">
        <w:rPr>
          <w:rFonts w:cs="Times New Roman"/>
        </w:rPr>
        <w:t>аличие от</w:t>
      </w:r>
      <w:r>
        <w:rPr>
          <w:rFonts w:cs="Times New Roman"/>
        </w:rPr>
        <w:t>метки «4» по четырем и более предметам за учебный год</w:t>
      </w:r>
      <w:r w:rsidR="000F2308">
        <w:rPr>
          <w:rFonts w:cs="Times New Roman"/>
        </w:rPr>
        <w:t>,</w:t>
      </w:r>
    </w:p>
    <w:p w:rsidR="000F2308" w:rsidRDefault="000F2308" w:rsidP="0045583A">
      <w:pPr>
        <w:spacing w:after="120"/>
        <w:rPr>
          <w:rFonts w:cs="Times New Roman"/>
        </w:rPr>
      </w:pPr>
      <w:r>
        <w:rPr>
          <w:rFonts w:cs="Times New Roman"/>
        </w:rPr>
        <w:t>Баллы суммируются за каждый год обучения (5, 6, 7 классы).</w:t>
      </w:r>
    </w:p>
    <w:p w:rsidR="000F2308" w:rsidRDefault="000F2308" w:rsidP="0045583A">
      <w:pPr>
        <w:spacing w:after="120"/>
        <w:rPr>
          <w:rFonts w:cs="Times New Roman"/>
        </w:rPr>
      </w:pPr>
    </w:p>
    <w:p w:rsidR="000F2308" w:rsidRDefault="000F2308" w:rsidP="0045583A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1C5C99" w:rsidRPr="00A151C8" w:rsidRDefault="00A104BE" w:rsidP="001C5C99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 xml:space="preserve">3. Итоговая оценка </w:t>
      </w:r>
      <w:r w:rsidR="001C5C99" w:rsidRPr="006A72D9">
        <w:rPr>
          <w:rFonts w:eastAsia="Times New Roman" w:cs="Times New Roman"/>
          <w:b/>
          <w:kern w:val="0"/>
          <w:lang w:eastAsia="ru-RU" w:bidi="ar-SA"/>
        </w:rPr>
        <w:t>задания «</w:t>
      </w:r>
      <w:r w:rsidR="001C5C99">
        <w:rPr>
          <w:rFonts w:eastAsia="Times New Roman" w:cs="Times New Roman"/>
          <w:b/>
          <w:kern w:val="0"/>
          <w:lang w:eastAsia="ru-RU" w:bidi="ar-SA"/>
        </w:rPr>
        <w:t>Портфолио»</w:t>
      </w:r>
    </w:p>
    <w:p w:rsidR="001C5C99" w:rsidRDefault="001C5C99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Оценивание «Портфолио» произ</w:t>
      </w:r>
      <w:r w:rsidR="00A104BE">
        <w:rPr>
          <w:rFonts w:cs="Times New Roman"/>
        </w:rPr>
        <w:t>водится по 5-ти бальной системе:</w:t>
      </w:r>
    </w:p>
    <w:p w:rsidR="00A104BE" w:rsidRDefault="00A104BE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1. Счетной комиссией суммируются баллы, полученные участником за разделы «Портфолио документов» и «Табель успеваемости».</w:t>
      </w:r>
    </w:p>
    <w:p w:rsidR="00A104BE" w:rsidRDefault="00A104BE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2. Участник</w:t>
      </w:r>
      <w:r w:rsidR="00CC2AE1">
        <w:rPr>
          <w:rFonts w:cs="Times New Roman"/>
        </w:rPr>
        <w:t>у</w:t>
      </w:r>
      <w:r>
        <w:rPr>
          <w:rFonts w:cs="Times New Roman"/>
        </w:rPr>
        <w:t>, набравш</w:t>
      </w:r>
      <w:r w:rsidR="00CC2AE1">
        <w:rPr>
          <w:rFonts w:cs="Times New Roman"/>
        </w:rPr>
        <w:t>ему</w:t>
      </w:r>
      <w:r>
        <w:rPr>
          <w:rFonts w:cs="Times New Roman"/>
        </w:rPr>
        <w:t xml:space="preserve"> наибольшее количество баллов</w:t>
      </w:r>
      <w:r w:rsidR="00CC2AE1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C2AE1">
        <w:rPr>
          <w:rFonts w:cs="Times New Roman"/>
        </w:rPr>
        <w:t>присваивается результат</w:t>
      </w:r>
      <w:r>
        <w:rPr>
          <w:rFonts w:cs="Times New Roman"/>
        </w:rPr>
        <w:t xml:space="preserve"> </w:t>
      </w:r>
      <w:r w:rsidR="00CC2AE1">
        <w:rPr>
          <w:rFonts w:cs="Times New Roman"/>
        </w:rPr>
        <w:t>«</w:t>
      </w:r>
      <w:r w:rsidR="001C5C99">
        <w:rPr>
          <w:rFonts w:cs="Times New Roman"/>
        </w:rPr>
        <w:t>5</w:t>
      </w:r>
      <w:r w:rsidR="00CC2AE1">
        <w:rPr>
          <w:rFonts w:cs="Times New Roman"/>
        </w:rPr>
        <w:t xml:space="preserve">» </w:t>
      </w:r>
      <w:r>
        <w:rPr>
          <w:rFonts w:cs="Times New Roman"/>
        </w:rPr>
        <w:t>за задание «Портфолио»</w:t>
      </w:r>
      <w:r w:rsidRPr="00A104BE">
        <w:rPr>
          <w:rFonts w:cs="Times New Roman"/>
        </w:rPr>
        <w:t xml:space="preserve"> </w:t>
      </w:r>
      <w:r>
        <w:rPr>
          <w:rFonts w:cs="Times New Roman"/>
        </w:rPr>
        <w:t>(максимальный результат).</w:t>
      </w:r>
    </w:p>
    <w:p w:rsidR="00CC2AE1" w:rsidRDefault="00A104BE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3. </w:t>
      </w:r>
      <w:r w:rsidR="00CC2AE1">
        <w:rPr>
          <w:rFonts w:cs="Times New Roman"/>
        </w:rPr>
        <w:t>Для определения результата остальных участников количество баллов победителя задания «Портфолио» делится на 5. Сумма баллов каждого участника делится на полученное число.</w:t>
      </w:r>
    </w:p>
    <w:p w:rsidR="00CC2AE1" w:rsidRDefault="00CC2AE1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</w:p>
    <w:p w:rsidR="001C5C99" w:rsidRDefault="001C5C99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Пример:</w:t>
      </w:r>
    </w:p>
    <w:p w:rsidR="001C5C99" w:rsidRDefault="001C5C99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>Баллы, набранные учащимися за «Портфолио»:</w:t>
      </w:r>
      <w:r w:rsidR="00CC2AE1">
        <w:rPr>
          <w:rFonts w:cs="Times New Roman"/>
        </w:rPr>
        <w:t xml:space="preserve"> </w:t>
      </w:r>
      <w:r>
        <w:rPr>
          <w:rFonts w:cs="Times New Roman"/>
        </w:rPr>
        <w:t xml:space="preserve">145, </w:t>
      </w:r>
      <w:r w:rsidR="00CC2AE1">
        <w:rPr>
          <w:rFonts w:cs="Times New Roman"/>
        </w:rPr>
        <w:t xml:space="preserve">   </w:t>
      </w:r>
      <w:r>
        <w:rPr>
          <w:rFonts w:cs="Times New Roman"/>
        </w:rPr>
        <w:t>130,</w:t>
      </w:r>
      <w:r w:rsidR="00CC2AE1">
        <w:rPr>
          <w:rFonts w:cs="Times New Roman"/>
        </w:rPr>
        <w:t xml:space="preserve">     </w:t>
      </w:r>
      <w:r>
        <w:rPr>
          <w:rFonts w:cs="Times New Roman"/>
        </w:rPr>
        <w:t>100,</w:t>
      </w:r>
      <w:r w:rsidR="00CC2AE1">
        <w:rPr>
          <w:rFonts w:cs="Times New Roman"/>
        </w:rPr>
        <w:t xml:space="preserve">     </w:t>
      </w:r>
      <w:r>
        <w:rPr>
          <w:rFonts w:cs="Times New Roman"/>
        </w:rPr>
        <w:t>90</w:t>
      </w:r>
    </w:p>
    <w:p w:rsidR="001C5C99" w:rsidRDefault="00CC2AE1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Участник, набравший </w:t>
      </w:r>
      <w:r w:rsidR="001C5C99">
        <w:rPr>
          <w:rFonts w:cs="Times New Roman"/>
        </w:rPr>
        <w:t>145</w:t>
      </w:r>
      <w:r>
        <w:rPr>
          <w:rFonts w:cs="Times New Roman"/>
        </w:rPr>
        <w:t xml:space="preserve"> баллов становится победителем и получает «5»</w:t>
      </w:r>
      <w:r w:rsidR="001C5C99">
        <w:rPr>
          <w:rFonts w:cs="Times New Roman"/>
        </w:rPr>
        <w:t xml:space="preserve"> баллов. 145/5=29 (стоимость 1 балла)</w:t>
      </w:r>
    </w:p>
    <w:p w:rsidR="001C5C99" w:rsidRDefault="00CC2AE1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Результат участника, набравшего 130 баллов: </w:t>
      </w:r>
      <w:r w:rsidR="001C5C99">
        <w:rPr>
          <w:rFonts w:cs="Times New Roman"/>
        </w:rPr>
        <w:t>130/29=4,48 балла</w:t>
      </w:r>
    </w:p>
    <w:p w:rsidR="001C5C99" w:rsidRDefault="00CC2AE1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Результат участника, набравшего 100 баллов: </w:t>
      </w:r>
      <w:r w:rsidR="001C5C99">
        <w:rPr>
          <w:rFonts w:cs="Times New Roman"/>
        </w:rPr>
        <w:t>100/29=3,45</w:t>
      </w:r>
      <w:r w:rsidR="001C5C99" w:rsidRPr="007B53D2">
        <w:rPr>
          <w:rFonts w:cs="Times New Roman"/>
        </w:rPr>
        <w:t xml:space="preserve"> </w:t>
      </w:r>
      <w:r w:rsidR="001C5C99">
        <w:rPr>
          <w:rFonts w:cs="Times New Roman"/>
        </w:rPr>
        <w:t>балла</w:t>
      </w:r>
    </w:p>
    <w:p w:rsidR="001C5C99" w:rsidRDefault="00CC2AE1" w:rsidP="001C5C99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Результат участника, набравшего 90 баллов:     </w:t>
      </w:r>
      <w:r w:rsidR="001C5C99">
        <w:rPr>
          <w:rFonts w:cs="Times New Roman"/>
        </w:rPr>
        <w:t>90/29=3,1</w:t>
      </w:r>
      <w:r w:rsidR="001C5C99" w:rsidRPr="007B53D2">
        <w:rPr>
          <w:rFonts w:cs="Times New Roman"/>
        </w:rPr>
        <w:t xml:space="preserve"> </w:t>
      </w:r>
      <w:r w:rsidR="001C5C99">
        <w:rPr>
          <w:rFonts w:cs="Times New Roman"/>
        </w:rPr>
        <w:t>балла</w:t>
      </w:r>
    </w:p>
    <w:p w:rsidR="000F2308" w:rsidRDefault="000F2308" w:rsidP="0045583A">
      <w:pPr>
        <w:spacing w:after="120"/>
        <w:ind w:left="357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</w:p>
    <w:p w:rsidR="000F2308" w:rsidRDefault="000F2308" w:rsidP="000F2308">
      <w:pPr>
        <w:spacing w:after="120"/>
        <w:ind w:left="357"/>
        <w:jc w:val="right"/>
        <w:outlineLvl w:val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  <w:r w:rsidRPr="00BF1C0E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eastAsia="Times New Roman" w:cs="Times New Roman"/>
          <w:sz w:val="20"/>
          <w:szCs w:val="20"/>
          <w:lang w:eastAsia="ru-RU"/>
        </w:rPr>
        <w:t>3</w:t>
      </w:r>
      <w:r w:rsidRPr="00BF1C0E">
        <w:rPr>
          <w:rFonts w:eastAsia="Times New Roman" w:cs="Times New Roman"/>
          <w:sz w:val="20"/>
          <w:szCs w:val="20"/>
          <w:lang w:eastAsia="ru-RU"/>
        </w:rPr>
        <w:t xml:space="preserve"> к Положению</w:t>
      </w:r>
    </w:p>
    <w:p w:rsidR="000F2308" w:rsidRDefault="000F2308" w:rsidP="000F230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0F2308" w:rsidRDefault="000F2308" w:rsidP="000F230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0F2308" w:rsidRPr="006A72D9" w:rsidRDefault="000F2308" w:rsidP="000F230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6A72D9">
        <w:rPr>
          <w:rFonts w:eastAsia="Times New Roman" w:cs="Times New Roman"/>
          <w:b/>
          <w:kern w:val="0"/>
          <w:lang w:eastAsia="ru-RU" w:bidi="ar-SA"/>
        </w:rPr>
        <w:t>Критерии оценки задания «Визитная карточка»</w:t>
      </w:r>
    </w:p>
    <w:p w:rsidR="000F2308" w:rsidRDefault="000F2308" w:rsidP="000F230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 xml:space="preserve">(максимальное количество баллов - </w:t>
      </w:r>
      <w:r w:rsidR="0045583A">
        <w:rPr>
          <w:rFonts w:eastAsia="Times New Roman" w:cs="Times New Roman"/>
          <w:kern w:val="0"/>
          <w:lang w:eastAsia="ru-RU" w:bidi="ar-SA"/>
        </w:rPr>
        <w:t>25</w:t>
      </w:r>
      <w:r w:rsidRPr="006A72D9">
        <w:rPr>
          <w:rFonts w:eastAsia="Times New Roman" w:cs="Times New Roman"/>
          <w:kern w:val="0"/>
          <w:lang w:eastAsia="ru-RU" w:bidi="ar-SA"/>
        </w:rPr>
        <w:t>):</w:t>
      </w:r>
    </w:p>
    <w:p w:rsidR="000F2308" w:rsidRPr="006A72D9" w:rsidRDefault="000F2308" w:rsidP="000F2308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0F2308" w:rsidRPr="006A72D9" w:rsidRDefault="000F2308" w:rsidP="0045583A">
      <w:pPr>
        <w:widowControl/>
        <w:numPr>
          <w:ilvl w:val="0"/>
          <w:numId w:val="2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Оригинальность – от 0 до 5 баллов;</w:t>
      </w:r>
    </w:p>
    <w:p w:rsidR="000F2308" w:rsidRPr="006A72D9" w:rsidRDefault="000F2308" w:rsidP="0045583A">
      <w:pPr>
        <w:widowControl/>
        <w:numPr>
          <w:ilvl w:val="0"/>
          <w:numId w:val="2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>Информационная насыщенность – от 0 до 5 баллов;</w:t>
      </w:r>
    </w:p>
    <w:p w:rsidR="000F2308" w:rsidRPr="006A72D9" w:rsidRDefault="000F2308" w:rsidP="0045583A">
      <w:pPr>
        <w:widowControl/>
        <w:numPr>
          <w:ilvl w:val="0"/>
          <w:numId w:val="2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 xml:space="preserve">Главная роль в </w:t>
      </w:r>
      <w:r w:rsidR="00DD0E8D">
        <w:rPr>
          <w:rFonts w:eastAsia="Times New Roman" w:cs="Times New Roman"/>
          <w:kern w:val="0"/>
          <w:lang w:eastAsia="ru-RU" w:bidi="ar-SA"/>
        </w:rPr>
        <w:t xml:space="preserve">выступлении / </w:t>
      </w:r>
      <w:r w:rsidRPr="006A72D9">
        <w:rPr>
          <w:rFonts w:eastAsia="Times New Roman" w:cs="Times New Roman"/>
          <w:kern w:val="0"/>
          <w:lang w:eastAsia="ru-RU" w:bidi="ar-SA"/>
        </w:rPr>
        <w:t xml:space="preserve">видеоролике отводится участнику конкурса – от 0 до </w:t>
      </w:r>
      <w:r w:rsidR="00EF4609">
        <w:rPr>
          <w:rFonts w:eastAsia="Times New Roman" w:cs="Times New Roman"/>
          <w:kern w:val="0"/>
          <w:lang w:eastAsia="ru-RU" w:bidi="ar-SA"/>
        </w:rPr>
        <w:t>10</w:t>
      </w:r>
      <w:r w:rsidRPr="006A72D9">
        <w:rPr>
          <w:rFonts w:eastAsia="Times New Roman" w:cs="Times New Roman"/>
          <w:kern w:val="0"/>
          <w:lang w:eastAsia="ru-RU" w:bidi="ar-SA"/>
        </w:rPr>
        <w:t xml:space="preserve"> баллов;</w:t>
      </w:r>
    </w:p>
    <w:p w:rsidR="000F2308" w:rsidRPr="006A72D9" w:rsidRDefault="000F2308" w:rsidP="0045583A">
      <w:pPr>
        <w:widowControl/>
        <w:numPr>
          <w:ilvl w:val="0"/>
          <w:numId w:val="23"/>
        </w:numPr>
        <w:tabs>
          <w:tab w:val="clear" w:pos="720"/>
          <w:tab w:val="num" w:pos="567"/>
        </w:tabs>
        <w:suppressAutoHyphens w:val="0"/>
        <w:spacing w:after="120"/>
        <w:ind w:left="567" w:hanging="567"/>
        <w:jc w:val="both"/>
        <w:rPr>
          <w:rFonts w:eastAsia="Times New Roman" w:cs="Times New Roman"/>
          <w:kern w:val="0"/>
          <w:lang w:eastAsia="ru-RU" w:bidi="ar-SA"/>
        </w:rPr>
      </w:pPr>
      <w:r w:rsidRPr="006A72D9">
        <w:rPr>
          <w:rFonts w:eastAsia="Times New Roman" w:cs="Times New Roman"/>
          <w:kern w:val="0"/>
          <w:lang w:eastAsia="ru-RU" w:bidi="ar-SA"/>
        </w:rPr>
        <w:t xml:space="preserve">Максимальная продолжительность </w:t>
      </w:r>
      <w:r w:rsidR="00557925">
        <w:rPr>
          <w:rFonts w:eastAsia="Times New Roman" w:cs="Times New Roman"/>
          <w:kern w:val="0"/>
          <w:lang w:eastAsia="ru-RU" w:bidi="ar-SA"/>
        </w:rPr>
        <w:t xml:space="preserve">выступления / </w:t>
      </w:r>
      <w:r w:rsidRPr="006A72D9">
        <w:rPr>
          <w:rFonts w:eastAsia="Times New Roman" w:cs="Times New Roman"/>
          <w:kern w:val="0"/>
          <w:lang w:eastAsia="ru-RU" w:bidi="ar-SA"/>
        </w:rPr>
        <w:t xml:space="preserve">видеоролика – не более 5 минут </w:t>
      </w:r>
      <w:r w:rsidR="00557925">
        <w:rPr>
          <w:rFonts w:eastAsia="Times New Roman" w:cs="Times New Roman"/>
          <w:kern w:val="0"/>
          <w:lang w:eastAsia="ru-RU" w:bidi="ar-SA"/>
        </w:rPr>
        <w:t xml:space="preserve"> (для </w:t>
      </w:r>
      <w:r w:rsidR="00F8175E">
        <w:rPr>
          <w:rFonts w:eastAsia="Times New Roman" w:cs="Times New Roman"/>
          <w:kern w:val="0"/>
          <w:lang w:eastAsia="ru-RU" w:bidi="ar-SA"/>
        </w:rPr>
        <w:t xml:space="preserve">очного </w:t>
      </w:r>
      <w:r w:rsidR="00557925">
        <w:rPr>
          <w:rFonts w:eastAsia="Times New Roman" w:cs="Times New Roman"/>
          <w:kern w:val="0"/>
          <w:lang w:eastAsia="ru-RU" w:bidi="ar-SA"/>
        </w:rPr>
        <w:t>выступления +1 техническая минута)</w:t>
      </w:r>
      <w:r w:rsidR="00EF4609">
        <w:rPr>
          <w:rFonts w:eastAsia="Times New Roman" w:cs="Times New Roman"/>
          <w:kern w:val="0"/>
          <w:lang w:eastAsia="ru-RU" w:bidi="ar-SA"/>
        </w:rPr>
        <w:t>.</w:t>
      </w:r>
      <w:r w:rsidR="0045583A">
        <w:rPr>
          <w:rFonts w:eastAsia="Times New Roman" w:cs="Times New Roman"/>
          <w:kern w:val="0"/>
          <w:lang w:eastAsia="ru-RU" w:bidi="ar-SA"/>
        </w:rPr>
        <w:t xml:space="preserve"> </w:t>
      </w:r>
      <w:r w:rsidR="0045583A" w:rsidRPr="006A72D9">
        <w:rPr>
          <w:rFonts w:eastAsia="Times New Roman" w:cs="Times New Roman"/>
          <w:kern w:val="0"/>
          <w:lang w:eastAsia="ru-RU" w:bidi="ar-SA"/>
        </w:rPr>
        <w:t xml:space="preserve">Видеоролик не должен содержать элементы монтажа и склейки кадров </w:t>
      </w:r>
      <w:r w:rsidRPr="006A72D9">
        <w:rPr>
          <w:rFonts w:eastAsia="Times New Roman" w:cs="Times New Roman"/>
          <w:kern w:val="0"/>
          <w:lang w:eastAsia="ru-RU" w:bidi="ar-SA"/>
        </w:rPr>
        <w:t>– от 0 до 5 баллов.</w:t>
      </w:r>
    </w:p>
    <w:p w:rsidR="006A72D9" w:rsidRDefault="006A72D9" w:rsidP="00EF460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</w:p>
    <w:p w:rsidR="00CC2AE1" w:rsidRDefault="00CC2AE1" w:rsidP="00CC2AE1">
      <w:pPr>
        <w:pStyle w:val="12"/>
        <w:spacing w:before="0" w:after="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Оценивание </w:t>
      </w:r>
      <w:r w:rsidR="00F8175E">
        <w:rPr>
          <w:rFonts w:cs="Times New Roman"/>
        </w:rPr>
        <w:t>задания</w:t>
      </w:r>
      <w:r>
        <w:rPr>
          <w:rFonts w:cs="Times New Roman"/>
        </w:rPr>
        <w:t xml:space="preserve"> «Визитная карточка» произ</w:t>
      </w:r>
      <w:r w:rsidR="00F8175E">
        <w:rPr>
          <w:rFonts w:cs="Times New Roman"/>
        </w:rPr>
        <w:t>водится по 5-ти бальной системе путём деления суммы баллов, набранной участником на 5.</w:t>
      </w:r>
    </w:p>
    <w:p w:rsidR="00CC2AE1" w:rsidRDefault="00CC2AE1" w:rsidP="00CC2AE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C2AE1" w:rsidRDefault="00CC2AE1" w:rsidP="00CC2AE1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CC2AE1" w:rsidRPr="0045583A" w:rsidRDefault="00CC2AE1" w:rsidP="00EF4609">
      <w:pPr>
        <w:widowControl/>
        <w:suppressAutoHyphens w:val="0"/>
        <w:spacing w:after="120"/>
        <w:jc w:val="both"/>
        <w:rPr>
          <w:rFonts w:eastAsia="Times New Roman" w:cs="Times New Roman"/>
          <w:kern w:val="0"/>
          <w:lang w:eastAsia="ru-RU" w:bidi="ar-SA"/>
        </w:rPr>
      </w:pPr>
    </w:p>
    <w:sectPr w:rsidR="00CC2AE1" w:rsidRPr="0045583A" w:rsidSect="000F2308">
      <w:pgSz w:w="11906" w:h="16838"/>
      <w:pgMar w:top="851" w:right="1134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72" w:rsidRDefault="00004972" w:rsidP="00522B51">
      <w:r>
        <w:separator/>
      </w:r>
    </w:p>
  </w:endnote>
  <w:endnote w:type="continuationSeparator" w:id="0">
    <w:p w:rsidR="00004972" w:rsidRDefault="00004972" w:rsidP="005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72" w:rsidRDefault="00004972" w:rsidP="00522B51">
      <w:r>
        <w:separator/>
      </w:r>
    </w:p>
  </w:footnote>
  <w:footnote w:type="continuationSeparator" w:id="0">
    <w:p w:rsidR="00004972" w:rsidRDefault="00004972" w:rsidP="0052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20"/>
        </w:tabs>
        <w:ind w:left="80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120"/>
        </w:tabs>
        <w:ind w:left="13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120"/>
        </w:tabs>
        <w:ind w:left="158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21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120"/>
        </w:tabs>
        <w:ind w:left="23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29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31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20"/>
        </w:tabs>
        <w:ind w:left="3696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C3163B3"/>
    <w:multiLevelType w:val="hybridMultilevel"/>
    <w:tmpl w:val="65A4998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828A5"/>
    <w:multiLevelType w:val="hybridMultilevel"/>
    <w:tmpl w:val="D90088A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357CB"/>
    <w:multiLevelType w:val="hybridMultilevel"/>
    <w:tmpl w:val="A9B04582"/>
    <w:lvl w:ilvl="0" w:tplc="5E66EFAE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3083B90"/>
    <w:multiLevelType w:val="hybridMultilevel"/>
    <w:tmpl w:val="7B5C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B47FE"/>
    <w:multiLevelType w:val="hybridMultilevel"/>
    <w:tmpl w:val="63E2542A"/>
    <w:lvl w:ilvl="0" w:tplc="B75E365A">
      <w:start w:val="1"/>
      <w:numFmt w:val="bullet"/>
      <w:lvlText w:val=""/>
      <w:lvlJc w:val="left"/>
      <w:pPr>
        <w:tabs>
          <w:tab w:val="num" w:pos="2048"/>
        </w:tabs>
        <w:ind w:left="2048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32E64BD"/>
    <w:multiLevelType w:val="hybridMultilevel"/>
    <w:tmpl w:val="F5CC3872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0C6E"/>
    <w:multiLevelType w:val="hybridMultilevel"/>
    <w:tmpl w:val="32C86D4E"/>
    <w:lvl w:ilvl="0" w:tplc="B7FCD50E">
      <w:start w:val="8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27646FFE"/>
    <w:multiLevelType w:val="hybridMultilevel"/>
    <w:tmpl w:val="9BDCB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A29FC"/>
    <w:multiLevelType w:val="hybridMultilevel"/>
    <w:tmpl w:val="C10A31E6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D0CE4"/>
    <w:multiLevelType w:val="hybridMultilevel"/>
    <w:tmpl w:val="8F705F2C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A1184"/>
    <w:multiLevelType w:val="hybridMultilevel"/>
    <w:tmpl w:val="6102E49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F250F"/>
    <w:multiLevelType w:val="hybridMultilevel"/>
    <w:tmpl w:val="BCC2D076"/>
    <w:lvl w:ilvl="0" w:tplc="6F2A3A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F77D2"/>
    <w:multiLevelType w:val="hybridMultilevel"/>
    <w:tmpl w:val="0AB40118"/>
    <w:lvl w:ilvl="0" w:tplc="5E66EF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4ECE"/>
    <w:multiLevelType w:val="hybridMultilevel"/>
    <w:tmpl w:val="D6A88F48"/>
    <w:lvl w:ilvl="0" w:tplc="816A4C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6B65"/>
    <w:multiLevelType w:val="hybridMultilevel"/>
    <w:tmpl w:val="2914605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F23ECA"/>
    <w:multiLevelType w:val="hybridMultilevel"/>
    <w:tmpl w:val="DFAEA3C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82015"/>
    <w:multiLevelType w:val="hybridMultilevel"/>
    <w:tmpl w:val="5956B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BB3946"/>
    <w:multiLevelType w:val="multilevel"/>
    <w:tmpl w:val="034247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5357F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FFB3B31"/>
    <w:multiLevelType w:val="multilevel"/>
    <w:tmpl w:val="02782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CA790B"/>
    <w:multiLevelType w:val="hybridMultilevel"/>
    <w:tmpl w:val="C4F80002"/>
    <w:lvl w:ilvl="0" w:tplc="6F2A3A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8F740D"/>
    <w:multiLevelType w:val="hybridMultilevel"/>
    <w:tmpl w:val="ADD6951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276DD0"/>
    <w:multiLevelType w:val="hybridMultilevel"/>
    <w:tmpl w:val="3318659A"/>
    <w:lvl w:ilvl="0" w:tplc="5E66EFAE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2"/>
  </w:num>
  <w:num w:numId="8">
    <w:abstractNumId w:val="27"/>
  </w:num>
  <w:num w:numId="9">
    <w:abstractNumId w:val="26"/>
  </w:num>
  <w:num w:numId="10">
    <w:abstractNumId w:val="17"/>
  </w:num>
  <w:num w:numId="11">
    <w:abstractNumId w:val="20"/>
  </w:num>
  <w:num w:numId="12">
    <w:abstractNumId w:val="21"/>
  </w:num>
  <w:num w:numId="13">
    <w:abstractNumId w:val="10"/>
  </w:num>
  <w:num w:numId="14">
    <w:abstractNumId w:val="12"/>
  </w:num>
  <w:num w:numId="15">
    <w:abstractNumId w:val="6"/>
  </w:num>
  <w:num w:numId="16">
    <w:abstractNumId w:val="24"/>
  </w:num>
  <w:num w:numId="17">
    <w:abstractNumId w:val="14"/>
  </w:num>
  <w:num w:numId="18">
    <w:abstractNumId w:val="11"/>
  </w:num>
  <w:num w:numId="19">
    <w:abstractNumId w:val="16"/>
  </w:num>
  <w:num w:numId="20">
    <w:abstractNumId w:val="7"/>
  </w:num>
  <w:num w:numId="21">
    <w:abstractNumId w:val="19"/>
  </w:num>
  <w:num w:numId="22">
    <w:abstractNumId w:val="15"/>
  </w:num>
  <w:num w:numId="23">
    <w:abstractNumId w:val="13"/>
  </w:num>
  <w:num w:numId="24">
    <w:abstractNumId w:val="23"/>
  </w:num>
  <w:num w:numId="25">
    <w:abstractNumId w:val="25"/>
  </w:num>
  <w:num w:numId="26">
    <w:abstractNumId w:val="18"/>
  </w:num>
  <w:num w:numId="27">
    <w:abstractNumId w:val="8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A4"/>
    <w:rsid w:val="00004972"/>
    <w:rsid w:val="000339DF"/>
    <w:rsid w:val="00037238"/>
    <w:rsid w:val="00043DD6"/>
    <w:rsid w:val="000565DC"/>
    <w:rsid w:val="000622F6"/>
    <w:rsid w:val="000625B4"/>
    <w:rsid w:val="00071979"/>
    <w:rsid w:val="000753E2"/>
    <w:rsid w:val="00085025"/>
    <w:rsid w:val="000909A3"/>
    <w:rsid w:val="00091350"/>
    <w:rsid w:val="000A0F16"/>
    <w:rsid w:val="000A5964"/>
    <w:rsid w:val="000C1BAB"/>
    <w:rsid w:val="000C5903"/>
    <w:rsid w:val="000F2308"/>
    <w:rsid w:val="000F63FA"/>
    <w:rsid w:val="000F64A0"/>
    <w:rsid w:val="000F76B2"/>
    <w:rsid w:val="001104F7"/>
    <w:rsid w:val="001113B8"/>
    <w:rsid w:val="001120DD"/>
    <w:rsid w:val="00115311"/>
    <w:rsid w:val="00134C9E"/>
    <w:rsid w:val="00134F35"/>
    <w:rsid w:val="0014511A"/>
    <w:rsid w:val="00152696"/>
    <w:rsid w:val="00164D1A"/>
    <w:rsid w:val="00165A79"/>
    <w:rsid w:val="00170E46"/>
    <w:rsid w:val="00183799"/>
    <w:rsid w:val="00192456"/>
    <w:rsid w:val="00197529"/>
    <w:rsid w:val="001A6AF0"/>
    <w:rsid w:val="001B7321"/>
    <w:rsid w:val="001C45D3"/>
    <w:rsid w:val="001C5228"/>
    <w:rsid w:val="001C5C99"/>
    <w:rsid w:val="001D13F2"/>
    <w:rsid w:val="001D3C73"/>
    <w:rsid w:val="001E74F3"/>
    <w:rsid w:val="00237920"/>
    <w:rsid w:val="00244CE2"/>
    <w:rsid w:val="002453E0"/>
    <w:rsid w:val="002458A7"/>
    <w:rsid w:val="00255F41"/>
    <w:rsid w:val="0027325D"/>
    <w:rsid w:val="002779DF"/>
    <w:rsid w:val="00283A71"/>
    <w:rsid w:val="00283EFF"/>
    <w:rsid w:val="002861BF"/>
    <w:rsid w:val="002A0508"/>
    <w:rsid w:val="002A758B"/>
    <w:rsid w:val="002B1B1B"/>
    <w:rsid w:val="002B6CA9"/>
    <w:rsid w:val="002C1B99"/>
    <w:rsid w:val="002D7304"/>
    <w:rsid w:val="002E0354"/>
    <w:rsid w:val="002E5CA2"/>
    <w:rsid w:val="002F7355"/>
    <w:rsid w:val="00317679"/>
    <w:rsid w:val="0032175C"/>
    <w:rsid w:val="003354F0"/>
    <w:rsid w:val="00335F0B"/>
    <w:rsid w:val="003452BC"/>
    <w:rsid w:val="003507D1"/>
    <w:rsid w:val="003526B7"/>
    <w:rsid w:val="00355AD8"/>
    <w:rsid w:val="00355C7F"/>
    <w:rsid w:val="00364A17"/>
    <w:rsid w:val="00367352"/>
    <w:rsid w:val="00372753"/>
    <w:rsid w:val="00372F95"/>
    <w:rsid w:val="00374A6D"/>
    <w:rsid w:val="00384CE4"/>
    <w:rsid w:val="0038563B"/>
    <w:rsid w:val="00386679"/>
    <w:rsid w:val="00390D06"/>
    <w:rsid w:val="00395D5C"/>
    <w:rsid w:val="003A2049"/>
    <w:rsid w:val="003A23FA"/>
    <w:rsid w:val="003D43F5"/>
    <w:rsid w:val="003D73D6"/>
    <w:rsid w:val="003F27F2"/>
    <w:rsid w:val="003F4BA3"/>
    <w:rsid w:val="00415F47"/>
    <w:rsid w:val="00420570"/>
    <w:rsid w:val="00420B14"/>
    <w:rsid w:val="00436171"/>
    <w:rsid w:val="00440677"/>
    <w:rsid w:val="0044070A"/>
    <w:rsid w:val="004409FC"/>
    <w:rsid w:val="0045583A"/>
    <w:rsid w:val="00465F0D"/>
    <w:rsid w:val="00483281"/>
    <w:rsid w:val="00490200"/>
    <w:rsid w:val="00491FA2"/>
    <w:rsid w:val="004B2999"/>
    <w:rsid w:val="004C409A"/>
    <w:rsid w:val="004F56CB"/>
    <w:rsid w:val="004F5A6F"/>
    <w:rsid w:val="005054F1"/>
    <w:rsid w:val="005072C7"/>
    <w:rsid w:val="00511C35"/>
    <w:rsid w:val="00514F68"/>
    <w:rsid w:val="005201FD"/>
    <w:rsid w:val="00522B51"/>
    <w:rsid w:val="00523821"/>
    <w:rsid w:val="005243C5"/>
    <w:rsid w:val="00531EA8"/>
    <w:rsid w:val="00534C7F"/>
    <w:rsid w:val="00536240"/>
    <w:rsid w:val="00557612"/>
    <w:rsid w:val="00557925"/>
    <w:rsid w:val="0056291B"/>
    <w:rsid w:val="00570BCB"/>
    <w:rsid w:val="0057208A"/>
    <w:rsid w:val="00573279"/>
    <w:rsid w:val="005769EB"/>
    <w:rsid w:val="00576DDA"/>
    <w:rsid w:val="00580DD1"/>
    <w:rsid w:val="00596551"/>
    <w:rsid w:val="005D1B79"/>
    <w:rsid w:val="005D79EB"/>
    <w:rsid w:val="005E45C2"/>
    <w:rsid w:val="005F557B"/>
    <w:rsid w:val="0060131C"/>
    <w:rsid w:val="006017A9"/>
    <w:rsid w:val="00636330"/>
    <w:rsid w:val="006516AD"/>
    <w:rsid w:val="00662547"/>
    <w:rsid w:val="00665139"/>
    <w:rsid w:val="00687C19"/>
    <w:rsid w:val="00693287"/>
    <w:rsid w:val="006969D3"/>
    <w:rsid w:val="006A0EC9"/>
    <w:rsid w:val="006A72D9"/>
    <w:rsid w:val="006B076A"/>
    <w:rsid w:val="006B71F5"/>
    <w:rsid w:val="006F277F"/>
    <w:rsid w:val="006F369B"/>
    <w:rsid w:val="006F75D8"/>
    <w:rsid w:val="00712A4A"/>
    <w:rsid w:val="007253BF"/>
    <w:rsid w:val="0076466D"/>
    <w:rsid w:val="007711A4"/>
    <w:rsid w:val="00785539"/>
    <w:rsid w:val="007B6F3E"/>
    <w:rsid w:val="007D560B"/>
    <w:rsid w:val="007D785E"/>
    <w:rsid w:val="007D7957"/>
    <w:rsid w:val="007F150F"/>
    <w:rsid w:val="0080080D"/>
    <w:rsid w:val="00803545"/>
    <w:rsid w:val="00803D41"/>
    <w:rsid w:val="0080785B"/>
    <w:rsid w:val="00823889"/>
    <w:rsid w:val="00824217"/>
    <w:rsid w:val="00831266"/>
    <w:rsid w:val="00842540"/>
    <w:rsid w:val="00844AC1"/>
    <w:rsid w:val="00844BA3"/>
    <w:rsid w:val="00845D48"/>
    <w:rsid w:val="008526CE"/>
    <w:rsid w:val="00873BA9"/>
    <w:rsid w:val="008754B9"/>
    <w:rsid w:val="008777DF"/>
    <w:rsid w:val="00893195"/>
    <w:rsid w:val="0089400F"/>
    <w:rsid w:val="00894CD5"/>
    <w:rsid w:val="0089683C"/>
    <w:rsid w:val="008A085F"/>
    <w:rsid w:val="008A151B"/>
    <w:rsid w:val="008C58A6"/>
    <w:rsid w:val="008D0D5C"/>
    <w:rsid w:val="008D2BDA"/>
    <w:rsid w:val="008E2CE4"/>
    <w:rsid w:val="008E3C95"/>
    <w:rsid w:val="008E4135"/>
    <w:rsid w:val="008F02A6"/>
    <w:rsid w:val="008F065C"/>
    <w:rsid w:val="008F6DAE"/>
    <w:rsid w:val="008F6E7E"/>
    <w:rsid w:val="00907880"/>
    <w:rsid w:val="00920C0B"/>
    <w:rsid w:val="0092246E"/>
    <w:rsid w:val="00924277"/>
    <w:rsid w:val="009325AB"/>
    <w:rsid w:val="00937818"/>
    <w:rsid w:val="00945AD3"/>
    <w:rsid w:val="009522F8"/>
    <w:rsid w:val="009539C3"/>
    <w:rsid w:val="009702CB"/>
    <w:rsid w:val="00973184"/>
    <w:rsid w:val="009803B4"/>
    <w:rsid w:val="00986563"/>
    <w:rsid w:val="00987C9D"/>
    <w:rsid w:val="00991536"/>
    <w:rsid w:val="0099430C"/>
    <w:rsid w:val="00996891"/>
    <w:rsid w:val="00997580"/>
    <w:rsid w:val="009A2634"/>
    <w:rsid w:val="009B6A8C"/>
    <w:rsid w:val="009C5FB8"/>
    <w:rsid w:val="009D40DC"/>
    <w:rsid w:val="009E6FD0"/>
    <w:rsid w:val="009F02FA"/>
    <w:rsid w:val="009F408B"/>
    <w:rsid w:val="00A0025A"/>
    <w:rsid w:val="00A06ADC"/>
    <w:rsid w:val="00A104BE"/>
    <w:rsid w:val="00A10FF5"/>
    <w:rsid w:val="00A14935"/>
    <w:rsid w:val="00A15824"/>
    <w:rsid w:val="00A40616"/>
    <w:rsid w:val="00A60F23"/>
    <w:rsid w:val="00A744F7"/>
    <w:rsid w:val="00A74DF9"/>
    <w:rsid w:val="00A840FC"/>
    <w:rsid w:val="00A9407E"/>
    <w:rsid w:val="00A9645C"/>
    <w:rsid w:val="00A96644"/>
    <w:rsid w:val="00AF16A3"/>
    <w:rsid w:val="00AF2352"/>
    <w:rsid w:val="00AF7B33"/>
    <w:rsid w:val="00B11689"/>
    <w:rsid w:val="00B258D3"/>
    <w:rsid w:val="00B33DF1"/>
    <w:rsid w:val="00B57955"/>
    <w:rsid w:val="00B60DE8"/>
    <w:rsid w:val="00B67A7E"/>
    <w:rsid w:val="00B70AA3"/>
    <w:rsid w:val="00B950B1"/>
    <w:rsid w:val="00BA6796"/>
    <w:rsid w:val="00BB15B9"/>
    <w:rsid w:val="00BC04E6"/>
    <w:rsid w:val="00BC0D5A"/>
    <w:rsid w:val="00BC48C3"/>
    <w:rsid w:val="00BE2568"/>
    <w:rsid w:val="00BF13DA"/>
    <w:rsid w:val="00BF1903"/>
    <w:rsid w:val="00BF1C0E"/>
    <w:rsid w:val="00C161BD"/>
    <w:rsid w:val="00C23657"/>
    <w:rsid w:val="00C31FCD"/>
    <w:rsid w:val="00C348DE"/>
    <w:rsid w:val="00C40DE5"/>
    <w:rsid w:val="00C41CBA"/>
    <w:rsid w:val="00C525F5"/>
    <w:rsid w:val="00C72F53"/>
    <w:rsid w:val="00C74D9D"/>
    <w:rsid w:val="00C80D4E"/>
    <w:rsid w:val="00CA4E18"/>
    <w:rsid w:val="00CB37C2"/>
    <w:rsid w:val="00CC2AE1"/>
    <w:rsid w:val="00CC5262"/>
    <w:rsid w:val="00CF0385"/>
    <w:rsid w:val="00D03D21"/>
    <w:rsid w:val="00D1317C"/>
    <w:rsid w:val="00D23275"/>
    <w:rsid w:val="00D3298F"/>
    <w:rsid w:val="00D43D83"/>
    <w:rsid w:val="00D54F19"/>
    <w:rsid w:val="00D62787"/>
    <w:rsid w:val="00D66F21"/>
    <w:rsid w:val="00D750EB"/>
    <w:rsid w:val="00D76AF0"/>
    <w:rsid w:val="00D80021"/>
    <w:rsid w:val="00D8202D"/>
    <w:rsid w:val="00D82AFB"/>
    <w:rsid w:val="00D9690C"/>
    <w:rsid w:val="00D97A0C"/>
    <w:rsid w:val="00DB1271"/>
    <w:rsid w:val="00DC25B7"/>
    <w:rsid w:val="00DC40EE"/>
    <w:rsid w:val="00DC6526"/>
    <w:rsid w:val="00DD0E8D"/>
    <w:rsid w:val="00DE34C4"/>
    <w:rsid w:val="00DF64EF"/>
    <w:rsid w:val="00E03651"/>
    <w:rsid w:val="00E048AB"/>
    <w:rsid w:val="00E141CD"/>
    <w:rsid w:val="00E16A2E"/>
    <w:rsid w:val="00E22EEE"/>
    <w:rsid w:val="00E31946"/>
    <w:rsid w:val="00E33592"/>
    <w:rsid w:val="00E368CA"/>
    <w:rsid w:val="00E42A36"/>
    <w:rsid w:val="00E51F56"/>
    <w:rsid w:val="00E6084E"/>
    <w:rsid w:val="00E7638E"/>
    <w:rsid w:val="00E90B2B"/>
    <w:rsid w:val="00E92CEC"/>
    <w:rsid w:val="00E968F8"/>
    <w:rsid w:val="00EA1EED"/>
    <w:rsid w:val="00EA21FE"/>
    <w:rsid w:val="00EA49E1"/>
    <w:rsid w:val="00EA6D33"/>
    <w:rsid w:val="00EB08AB"/>
    <w:rsid w:val="00EC0B5F"/>
    <w:rsid w:val="00ED304B"/>
    <w:rsid w:val="00ED659D"/>
    <w:rsid w:val="00EE17B9"/>
    <w:rsid w:val="00EF2BE5"/>
    <w:rsid w:val="00EF4609"/>
    <w:rsid w:val="00EF6431"/>
    <w:rsid w:val="00F05BCC"/>
    <w:rsid w:val="00F0766D"/>
    <w:rsid w:val="00F16F23"/>
    <w:rsid w:val="00F22161"/>
    <w:rsid w:val="00F2430B"/>
    <w:rsid w:val="00F34FA7"/>
    <w:rsid w:val="00F363B4"/>
    <w:rsid w:val="00F47446"/>
    <w:rsid w:val="00F60559"/>
    <w:rsid w:val="00F63F8F"/>
    <w:rsid w:val="00F8175E"/>
    <w:rsid w:val="00F94EC4"/>
    <w:rsid w:val="00FA0CF7"/>
    <w:rsid w:val="00FA57BA"/>
    <w:rsid w:val="00FA6B1C"/>
    <w:rsid w:val="00FB1DB5"/>
    <w:rsid w:val="00FC2317"/>
    <w:rsid w:val="00FC71BA"/>
    <w:rsid w:val="00FD5619"/>
    <w:rsid w:val="00FE7D1F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0D0C-7F50-42A8-8AAB-2FB02DBE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D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sid w:val="000565DC"/>
    <w:rPr>
      <w:rFonts w:ascii="Symbol" w:hAnsi="Symbol"/>
    </w:rPr>
  </w:style>
  <w:style w:type="character" w:customStyle="1" w:styleId="WW8Num2z1">
    <w:name w:val="WW8Num2z1"/>
    <w:rsid w:val="000565DC"/>
    <w:rPr>
      <w:rFonts w:ascii="Courier New" w:hAnsi="Courier New"/>
    </w:rPr>
  </w:style>
  <w:style w:type="character" w:customStyle="1" w:styleId="WW8Num2z2">
    <w:name w:val="WW8Num2z2"/>
    <w:rsid w:val="000565DC"/>
    <w:rPr>
      <w:rFonts w:ascii="Wingdings" w:hAnsi="Wingdings"/>
    </w:rPr>
  </w:style>
  <w:style w:type="character" w:customStyle="1" w:styleId="WW8Num3z0">
    <w:name w:val="WW8Num3z0"/>
    <w:rsid w:val="000565DC"/>
    <w:rPr>
      <w:rFonts w:ascii="Symbol" w:hAnsi="Symbol"/>
    </w:rPr>
  </w:style>
  <w:style w:type="character" w:customStyle="1" w:styleId="WW8Num4z0">
    <w:name w:val="WW8Num4z0"/>
    <w:rsid w:val="000565DC"/>
    <w:rPr>
      <w:b/>
    </w:rPr>
  </w:style>
  <w:style w:type="character" w:customStyle="1" w:styleId="WW8Num4z1">
    <w:name w:val="WW8Num4z1"/>
    <w:rsid w:val="000565DC"/>
    <w:rPr>
      <w:rFonts w:ascii="Courier New" w:hAnsi="Courier New"/>
    </w:rPr>
  </w:style>
  <w:style w:type="character" w:customStyle="1" w:styleId="WW8Num4z2">
    <w:name w:val="WW8Num4z2"/>
    <w:rsid w:val="000565DC"/>
    <w:rPr>
      <w:rFonts w:ascii="Wingdings" w:hAnsi="Wingdings"/>
    </w:rPr>
  </w:style>
  <w:style w:type="character" w:customStyle="1" w:styleId="WW8Num5z0">
    <w:name w:val="WW8Num5z0"/>
    <w:rsid w:val="000565DC"/>
    <w:rPr>
      <w:rFonts w:ascii="Symbol" w:hAnsi="Symbol"/>
    </w:rPr>
  </w:style>
  <w:style w:type="character" w:customStyle="1" w:styleId="WW8Num5z1">
    <w:name w:val="WW8Num5z1"/>
    <w:rsid w:val="000565DC"/>
    <w:rPr>
      <w:rFonts w:ascii="Courier New" w:hAnsi="Courier New"/>
    </w:rPr>
  </w:style>
  <w:style w:type="character" w:customStyle="1" w:styleId="WW8Num5z2">
    <w:name w:val="WW8Num5z2"/>
    <w:rsid w:val="000565DC"/>
    <w:rPr>
      <w:rFonts w:ascii="Wingdings" w:hAnsi="Wingdings"/>
    </w:rPr>
  </w:style>
  <w:style w:type="character" w:customStyle="1" w:styleId="WW8Num6z0">
    <w:name w:val="WW8Num6z0"/>
    <w:rsid w:val="000565DC"/>
    <w:rPr>
      <w:rFonts w:ascii="Symbol" w:hAnsi="Symbol"/>
      <w:b/>
    </w:rPr>
  </w:style>
  <w:style w:type="character" w:customStyle="1" w:styleId="1">
    <w:name w:val="Основной шрифт абзаца1"/>
    <w:rsid w:val="000565DC"/>
  </w:style>
  <w:style w:type="character" w:customStyle="1" w:styleId="WW8Num3z1">
    <w:name w:val="WW8Num3z1"/>
    <w:rsid w:val="000565DC"/>
    <w:rPr>
      <w:rFonts w:ascii="Courier New" w:hAnsi="Courier New"/>
    </w:rPr>
  </w:style>
  <w:style w:type="character" w:customStyle="1" w:styleId="WW8Num3z2">
    <w:name w:val="WW8Num3z2"/>
    <w:rsid w:val="000565DC"/>
    <w:rPr>
      <w:rFonts w:ascii="Wingdings" w:hAnsi="Wingdings"/>
    </w:rPr>
  </w:style>
  <w:style w:type="character" w:customStyle="1" w:styleId="WW8Num8z0">
    <w:name w:val="WW8Num8z0"/>
    <w:rsid w:val="000565DC"/>
    <w:rPr>
      <w:rFonts w:ascii="Symbol" w:hAnsi="Symbol"/>
    </w:rPr>
  </w:style>
  <w:style w:type="character" w:customStyle="1" w:styleId="WW8Num7z0">
    <w:name w:val="WW8Num7z0"/>
    <w:rsid w:val="000565DC"/>
    <w:rPr>
      <w:rFonts w:ascii="Symbol" w:hAnsi="Symbol"/>
    </w:rPr>
  </w:style>
  <w:style w:type="character" w:customStyle="1" w:styleId="a3">
    <w:name w:val="Символ нумерации"/>
    <w:rsid w:val="000565DC"/>
  </w:style>
  <w:style w:type="character" w:customStyle="1" w:styleId="WW8Num13z0">
    <w:name w:val="WW8Num13z0"/>
    <w:rsid w:val="000565DC"/>
    <w:rPr>
      <w:rFonts w:ascii="Wingdings" w:hAnsi="Wingdings"/>
    </w:rPr>
  </w:style>
  <w:style w:type="character" w:customStyle="1" w:styleId="WW8Num13z1">
    <w:name w:val="WW8Num13z1"/>
    <w:rsid w:val="000565DC"/>
    <w:rPr>
      <w:rFonts w:ascii="Courier New" w:hAnsi="Courier New"/>
    </w:rPr>
  </w:style>
  <w:style w:type="character" w:customStyle="1" w:styleId="WW8Num13z3">
    <w:name w:val="WW8Num13z3"/>
    <w:rsid w:val="000565DC"/>
    <w:rPr>
      <w:rFonts w:ascii="Symbol" w:hAnsi="Symbol"/>
    </w:rPr>
  </w:style>
  <w:style w:type="paragraph" w:customStyle="1" w:styleId="a4">
    <w:name w:val="Заголовок"/>
    <w:basedOn w:val="a"/>
    <w:next w:val="a5"/>
    <w:rsid w:val="000565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link w:val="a6"/>
    <w:rsid w:val="000565DC"/>
    <w:pPr>
      <w:spacing w:after="120"/>
    </w:pPr>
  </w:style>
  <w:style w:type="paragraph" w:styleId="a7">
    <w:name w:val="List"/>
    <w:basedOn w:val="a5"/>
    <w:rsid w:val="000565DC"/>
  </w:style>
  <w:style w:type="paragraph" w:customStyle="1" w:styleId="2">
    <w:name w:val="Название2"/>
    <w:basedOn w:val="a"/>
    <w:rsid w:val="000565D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0565DC"/>
    <w:pPr>
      <w:suppressLineNumbers/>
    </w:pPr>
  </w:style>
  <w:style w:type="paragraph" w:customStyle="1" w:styleId="10">
    <w:name w:val="Название1"/>
    <w:basedOn w:val="a"/>
    <w:rsid w:val="000565D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565DC"/>
    <w:pPr>
      <w:suppressLineNumbers/>
    </w:pPr>
  </w:style>
  <w:style w:type="paragraph" w:styleId="a8">
    <w:name w:val="header"/>
    <w:basedOn w:val="a"/>
    <w:rsid w:val="000565DC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a"/>
    <w:rsid w:val="000565DC"/>
    <w:pPr>
      <w:spacing w:before="28" w:after="28"/>
    </w:pPr>
  </w:style>
  <w:style w:type="paragraph" w:customStyle="1" w:styleId="13">
    <w:name w:val="Абзац списка1"/>
    <w:basedOn w:val="a"/>
    <w:rsid w:val="000565DC"/>
    <w:pPr>
      <w:spacing w:after="200"/>
      <w:ind w:left="720"/>
    </w:pPr>
  </w:style>
  <w:style w:type="paragraph" w:customStyle="1" w:styleId="a9">
    <w:name w:val="Содержимое таблицы"/>
    <w:basedOn w:val="a"/>
    <w:rsid w:val="000565DC"/>
    <w:pPr>
      <w:suppressLineNumbers/>
    </w:pPr>
  </w:style>
  <w:style w:type="paragraph" w:customStyle="1" w:styleId="aa">
    <w:name w:val="Содержимое врезки"/>
    <w:basedOn w:val="a5"/>
    <w:rsid w:val="000565DC"/>
  </w:style>
  <w:style w:type="paragraph" w:customStyle="1" w:styleId="ab">
    <w:name w:val="Заголовок таблицы"/>
    <w:basedOn w:val="a9"/>
    <w:rsid w:val="000565DC"/>
    <w:pPr>
      <w:jc w:val="center"/>
    </w:pPr>
    <w:rPr>
      <w:b/>
      <w:bCs/>
    </w:rPr>
  </w:style>
  <w:style w:type="paragraph" w:styleId="ac">
    <w:name w:val="footer"/>
    <w:basedOn w:val="a"/>
    <w:link w:val="ad"/>
    <w:semiHidden/>
    <w:rsid w:val="00522B51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semiHidden/>
    <w:locked/>
    <w:rsid w:val="00522B51"/>
    <w:rPr>
      <w:rFonts w:eastAsia="SimSun" w:cs="Mangal"/>
      <w:kern w:val="1"/>
      <w:sz w:val="21"/>
      <w:szCs w:val="21"/>
      <w:lang w:val="x-none" w:eastAsia="hi-IN" w:bidi="hi-IN"/>
    </w:rPr>
  </w:style>
  <w:style w:type="table" w:styleId="ae">
    <w:name w:val="Table Grid"/>
    <w:basedOn w:val="a1"/>
    <w:rsid w:val="00FC7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rsid w:val="00596551"/>
    <w:pPr>
      <w:widowControl/>
      <w:suppressAutoHyphens w:val="0"/>
      <w:ind w:left="225" w:right="225"/>
      <w:jc w:val="both"/>
    </w:pPr>
    <w:rPr>
      <w:rFonts w:eastAsia="Times New Roman" w:cs="Times New Roman"/>
      <w:color w:val="093A1B"/>
      <w:kern w:val="0"/>
      <w:sz w:val="26"/>
      <w:szCs w:val="26"/>
      <w:lang w:eastAsia="ru-RU" w:bidi="ar-SA"/>
    </w:rPr>
  </w:style>
  <w:style w:type="character" w:customStyle="1" w:styleId="a6">
    <w:name w:val="Основной текст Знак"/>
    <w:link w:val="a5"/>
    <w:locked/>
    <w:rsid w:val="00A14935"/>
    <w:rPr>
      <w:rFonts w:eastAsia="SimSun" w:cs="Mangal"/>
      <w:kern w:val="1"/>
      <w:sz w:val="24"/>
      <w:szCs w:val="24"/>
      <w:lang w:val="x-none" w:eastAsia="hi-IN" w:bidi="hi-IN"/>
    </w:rPr>
  </w:style>
  <w:style w:type="paragraph" w:styleId="af0">
    <w:name w:val="Document Map"/>
    <w:basedOn w:val="a"/>
    <w:semiHidden/>
    <w:rsid w:val="009078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043DD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af1">
    <w:name w:val="Hyperlink"/>
    <w:rsid w:val="001B7321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rsid w:val="00EF2BE5"/>
    <w:rPr>
      <w:rFonts w:cs="Times New Roman"/>
    </w:rPr>
  </w:style>
  <w:style w:type="character" w:styleId="af2">
    <w:name w:val="FollowedHyperlink"/>
    <w:rsid w:val="00134C9E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0F2308"/>
    <w:pPr>
      <w:ind w:left="720"/>
      <w:contextualSpacing/>
    </w:pPr>
    <w:rPr>
      <w:szCs w:val="21"/>
    </w:rPr>
  </w:style>
  <w:style w:type="paragraph" w:customStyle="1" w:styleId="NormalWeb">
    <w:name w:val="Normal (Web)"/>
    <w:basedOn w:val="a"/>
    <w:rsid w:val="00197529"/>
    <w:pPr>
      <w:spacing w:before="28" w:after="28"/>
    </w:pPr>
  </w:style>
  <w:style w:type="character" w:styleId="af4">
    <w:name w:val="Emphasis"/>
    <w:basedOn w:val="a0"/>
    <w:qFormat/>
    <w:locked/>
    <w:rsid w:val="0019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6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867">
          <w:marLeft w:val="0"/>
          <w:marRight w:val="0"/>
          <w:marTop w:val="2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bars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boybc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SPecialiST RePack</Company>
  <LinksUpToDate>false</LinksUpToDate>
  <CharactersWithSpaces>15818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mailto:irinabars13@yandex.ru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https://vk.com/mboybcdo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Воронова</dc:creator>
  <cp:keywords/>
  <cp:lastModifiedBy>Иван Юрьевич Соловьёв </cp:lastModifiedBy>
  <cp:revision>2</cp:revision>
  <cp:lastPrinted>2018-02-20T06:11:00Z</cp:lastPrinted>
  <dcterms:created xsi:type="dcterms:W3CDTF">2022-03-09T06:32:00Z</dcterms:created>
  <dcterms:modified xsi:type="dcterms:W3CDTF">2022-03-09T06:32:00Z</dcterms:modified>
</cp:coreProperties>
</file>