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05" w:rsidRDefault="00C56805">
      <w:pPr>
        <w:shd w:val="clear" w:color="auto" w:fill="FFFFFF"/>
        <w:spacing w:after="0" w:line="240" w:lineRule="auto"/>
        <w:ind w:left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56805" w:rsidRDefault="00C5680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Комитет образования</w:t>
      </w:r>
    </w:p>
    <w:p w:rsidR="00C56805" w:rsidRDefault="00C568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администрации Бокситогорского муниципального района </w:t>
      </w:r>
    </w:p>
    <w:p w:rsidR="00C56805" w:rsidRDefault="00C568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Ленинградской области</w:t>
      </w:r>
    </w:p>
    <w:p w:rsidR="00C56805" w:rsidRDefault="00C568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434343"/>
          <w:sz w:val="28"/>
          <w:szCs w:val="28"/>
        </w:rPr>
      </w:pPr>
    </w:p>
    <w:p w:rsidR="00C56805" w:rsidRDefault="00C56805">
      <w:pPr>
        <w:widowControl w:val="0"/>
        <w:tabs>
          <w:tab w:val="left" w:pos="1003"/>
          <w:tab w:val="center" w:pos="4628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РАСПОРЯЖЕНИЕ</w:t>
      </w:r>
    </w:p>
    <w:p w:rsidR="00C56805" w:rsidRDefault="00C56805" w:rsidP="00A96D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  <w:u w:val="single"/>
        </w:rPr>
        <w:t>3 сентября 2024 года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>№ 423</w:t>
      </w:r>
    </w:p>
    <w:p w:rsidR="00C56805" w:rsidRDefault="00C5680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Бокситогорск</w:t>
      </w:r>
    </w:p>
    <w:p w:rsidR="00C56805" w:rsidRDefault="00C568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56805" w:rsidRDefault="00C56805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 проведении районного слёта юных натуралистов и опытников сельского хозяйства среди обучающихся общеобразовательных организаций</w:t>
      </w:r>
    </w:p>
    <w:p w:rsidR="00C56805" w:rsidRDefault="00C56805">
      <w:pPr>
        <w:shd w:val="clear" w:color="auto" w:fill="FFFFFF"/>
        <w:spacing w:after="0" w:line="240" w:lineRule="auto"/>
        <w:ind w:left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56805" w:rsidRDefault="00C56805" w:rsidP="00A96DA7">
      <w:pPr>
        <w:pStyle w:val="NormalWeb"/>
        <w:spacing w:before="0" w:after="120"/>
        <w:ind w:firstLine="720"/>
        <w:jc w:val="both"/>
      </w:pPr>
      <w:r>
        <w:t>В соответствии с планом работы Комитета образования администрации Бокситогорского муниципального района Ленинградской области, с целью совершенствования непрерывного экологического образования, установления творческих контактов, обмена информацией и опытом работы учащихся общеобразовательных организаций:</w:t>
      </w:r>
    </w:p>
    <w:p w:rsidR="00C56805" w:rsidRDefault="00C56805" w:rsidP="00A96DA7">
      <w:pPr>
        <w:numPr>
          <w:ilvl w:val="0"/>
          <w:numId w:val="4"/>
        </w:numPr>
        <w:shd w:val="clear" w:color="auto" w:fill="FFFFFF"/>
        <w:tabs>
          <w:tab w:val="left" w:pos="-540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Провести районный слёт юных натуралистов и опытников сельского хозяйства среди обучающихся 6-8 классов общеобразовательных организаций Бокситогорского муниципального района Ленинградской области (далее - Слёт) </w:t>
      </w:r>
      <w:r w:rsidRPr="00C01A26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сентября 2024 года.</w:t>
      </w:r>
    </w:p>
    <w:p w:rsidR="00C56805" w:rsidRDefault="00C56805" w:rsidP="00A96DA7">
      <w:pPr>
        <w:numPr>
          <w:ilvl w:val="0"/>
          <w:numId w:val="4"/>
        </w:numPr>
        <w:shd w:val="clear" w:color="auto" w:fill="FFFFFF"/>
        <w:tabs>
          <w:tab w:val="left" w:pos="-5400"/>
        </w:tabs>
        <w:spacing w:after="120" w:line="240" w:lineRule="auto"/>
        <w:jc w:val="both"/>
      </w:pPr>
      <w:r>
        <w:rPr>
          <w:rFonts w:ascii="Times New Roman" w:hAnsi="Times New Roman"/>
          <w:sz w:val="24"/>
          <w:szCs w:val="24"/>
        </w:rPr>
        <w:t>Утвердить Положение о районном слете юных натуралистов и опытников сельского хозяйства среди обучающихся общеобразовательных организаций (Приложение №1).</w:t>
      </w:r>
    </w:p>
    <w:p w:rsidR="00C56805" w:rsidRDefault="00C56805" w:rsidP="00A96DA7">
      <w:pPr>
        <w:widowControl w:val="0"/>
        <w:numPr>
          <w:ilvl w:val="0"/>
          <w:numId w:val="4"/>
        </w:numPr>
        <w:shd w:val="clear" w:color="auto" w:fill="FFFFFF"/>
        <w:tabs>
          <w:tab w:val="left" w:pos="468"/>
          <w:tab w:val="left" w:pos="1638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Возложить ответственность за организационные мероприятия по проведению Слёта на директора муниципального бюджетного образовательного учреждения дополнительного образования «Бокситогорский центр дополнительного образования» Овчинникову Ирину Владимировну.</w:t>
      </w:r>
    </w:p>
    <w:p w:rsidR="00C56805" w:rsidRDefault="00C56805" w:rsidP="00A96DA7">
      <w:pPr>
        <w:widowControl w:val="0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Руководителям общеобразовательных организаций:</w:t>
      </w:r>
    </w:p>
    <w:p w:rsidR="00C56805" w:rsidRDefault="00C56805" w:rsidP="00A96DA7">
      <w:pPr>
        <w:numPr>
          <w:ilvl w:val="1"/>
          <w:numId w:val="4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Направить команду на районный Слёт. </w:t>
      </w:r>
    </w:p>
    <w:p w:rsidR="00C56805" w:rsidRDefault="00C56805" w:rsidP="00A96DA7">
      <w:pPr>
        <w:numPr>
          <w:ilvl w:val="1"/>
          <w:numId w:val="4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команду необходимым оборудованием.</w:t>
      </w:r>
    </w:p>
    <w:p w:rsidR="00C56805" w:rsidRDefault="00C56805" w:rsidP="00A96DA7">
      <w:pPr>
        <w:numPr>
          <w:ilvl w:val="1"/>
          <w:numId w:val="4"/>
        </w:numPr>
        <w:spacing w:after="12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Предоставить заявки на участие в Слёте в муниципальное бюджетное образовательное учреждение дополнительного образования «Бокситогорский центр дополнительного образования» в срок до </w:t>
      </w:r>
      <w:r w:rsidRPr="00C01A26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сентября 2024 года.</w:t>
      </w:r>
    </w:p>
    <w:p w:rsidR="00C56805" w:rsidRDefault="00C56805" w:rsidP="00A96DA7">
      <w:pPr>
        <w:numPr>
          <w:ilvl w:val="1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Назначить сопровождающих делегации обучающихся и возложить на сопровождающих ответственность за жизнь и здоровье детей на время подвоза и проведения Слёта.</w:t>
      </w:r>
    </w:p>
    <w:p w:rsidR="00C56805" w:rsidRDefault="00C56805" w:rsidP="00A96DA7">
      <w:pPr>
        <w:numPr>
          <w:ilvl w:val="1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Довести результаты Слета до сведения обучающихся общеобразовательных организаций.</w:t>
      </w:r>
    </w:p>
    <w:p w:rsidR="00C56805" w:rsidRDefault="00C56805" w:rsidP="00A96DA7">
      <w:pPr>
        <w:widowControl w:val="0"/>
        <w:numPr>
          <w:ilvl w:val="0"/>
          <w:numId w:val="4"/>
        </w:numPr>
        <w:tabs>
          <w:tab w:val="left" w:pos="0"/>
        </w:tabs>
        <w:spacing w:after="120" w:line="240" w:lineRule="auto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Контроль за исполнением распоряжения возложить на главного 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p w:rsidR="00C56805" w:rsidRDefault="00C56805">
      <w:pPr>
        <w:jc w:val="both"/>
        <w:rPr>
          <w:rFonts w:ascii="Times New Roman" w:hAnsi="Times New Roman"/>
          <w:sz w:val="24"/>
          <w:szCs w:val="24"/>
        </w:rPr>
      </w:pPr>
    </w:p>
    <w:p w:rsidR="00C56805" w:rsidRDefault="00C568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:rsidR="00C56805" w:rsidRDefault="00C568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Комитета образования                                                                                       Е.В. Гречнёвкина</w:t>
      </w:r>
    </w:p>
    <w:p w:rsidR="00C56805" w:rsidRDefault="00C568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805" w:rsidRDefault="00C568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805" w:rsidRDefault="00C56805">
      <w:pPr>
        <w:spacing w:after="0" w:line="240" w:lineRule="auto"/>
      </w:pPr>
      <w:r>
        <w:t>____________________________________________________________________________________</w:t>
      </w:r>
    </w:p>
    <w:p w:rsidR="00C56805" w:rsidRDefault="00C5680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в дело – 1, БЦДО – 1, ОО – 12</w:t>
      </w:r>
      <w:r>
        <w:br w:type="page" w:clear="all"/>
      </w:r>
    </w:p>
    <w:p w:rsidR="00C56805" w:rsidRDefault="00C56805">
      <w:pPr>
        <w:spacing w:after="0" w:line="240" w:lineRule="auto"/>
        <w:ind w:left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№1</w:t>
      </w:r>
    </w:p>
    <w:p w:rsidR="00C56805" w:rsidRDefault="00C56805">
      <w:pPr>
        <w:spacing w:after="0" w:line="240" w:lineRule="auto"/>
        <w:ind w:left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распоряжению КО АБМР</w:t>
      </w:r>
    </w:p>
    <w:p w:rsidR="00C56805" w:rsidRDefault="00C56805">
      <w:pPr>
        <w:spacing w:after="0" w:line="240" w:lineRule="auto"/>
        <w:ind w:left="540"/>
        <w:jc w:val="right"/>
      </w:pPr>
      <w:r>
        <w:rPr>
          <w:rFonts w:ascii="Times New Roman" w:hAnsi="Times New Roman"/>
          <w:sz w:val="20"/>
          <w:szCs w:val="20"/>
        </w:rPr>
        <w:t>от 03.09.2024 года № 423</w:t>
      </w:r>
    </w:p>
    <w:p w:rsidR="00C56805" w:rsidRDefault="00C56805">
      <w:pPr>
        <w:spacing w:after="0" w:line="240" w:lineRule="auto"/>
        <w:ind w:left="540"/>
        <w:jc w:val="right"/>
        <w:rPr>
          <w:rFonts w:ascii="Times New Roman" w:hAnsi="Times New Roman"/>
          <w:sz w:val="20"/>
          <w:szCs w:val="20"/>
        </w:rPr>
      </w:pPr>
    </w:p>
    <w:p w:rsidR="00C56805" w:rsidRDefault="00C56805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C56805" w:rsidRDefault="00C568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районном слёте юных натуралистов и опытников сельского хозяйства среди обучающихся общеобразовательных организаций</w:t>
      </w:r>
    </w:p>
    <w:p w:rsidR="00C56805" w:rsidRDefault="00C568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805" w:rsidRDefault="00C56805" w:rsidP="00A96DA7">
      <w:pPr>
        <w:numPr>
          <w:ilvl w:val="0"/>
          <w:numId w:val="3"/>
        </w:numPr>
        <w:tabs>
          <w:tab w:val="left" w:pos="360"/>
        </w:tabs>
        <w:spacing w:after="12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C56805" w:rsidRDefault="00C56805" w:rsidP="00A96DA7">
      <w:pPr>
        <w:numPr>
          <w:ilvl w:val="1"/>
          <w:numId w:val="3"/>
        </w:numPr>
        <w:tabs>
          <w:tab w:val="clear" w:pos="1334"/>
          <w:tab w:val="left" w:pos="567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Положение определяет порядок, условия проведения и подведения итогов районного слета юных натуралистов и опытников сельского хозяйства среди обучающихся общеобразовательных организаций Бокситогорского муниципального района.</w:t>
      </w:r>
    </w:p>
    <w:p w:rsidR="00C56805" w:rsidRDefault="00C56805" w:rsidP="00A96DA7">
      <w:pPr>
        <w:numPr>
          <w:ilvl w:val="1"/>
          <w:numId w:val="3"/>
        </w:numPr>
        <w:tabs>
          <w:tab w:val="clear" w:pos="1334"/>
          <w:tab w:val="left" w:pos="567"/>
        </w:tabs>
        <w:spacing w:after="120" w:line="240" w:lineRule="auto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Районный слет юных натуралистов и опытников сельского хозяйства среди обучающихся общеобразовательных организаций (далее - Слет) проводится Комитетом образования администрации Бокситогорского муниципального района Ленинградской области. Подготовку и проведение осуществляет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C56805" w:rsidRDefault="00C56805" w:rsidP="00A96DA7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Основные цели и задачи</w:t>
      </w:r>
    </w:p>
    <w:p w:rsidR="00C56805" w:rsidRDefault="00C56805" w:rsidP="00A96DA7">
      <w:pPr>
        <w:pStyle w:val="NormalWeb"/>
        <w:spacing w:before="0" w:after="120"/>
        <w:jc w:val="both"/>
      </w:pPr>
      <w:r>
        <w:t>2.1. Основной целью районного слёта является совершенствование непрерывного экологического образования, установление творческих контактов, обмен информацией и опытом работы учащихся школ.</w:t>
      </w:r>
    </w:p>
    <w:p w:rsidR="00C56805" w:rsidRDefault="00C56805" w:rsidP="00A96DA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Основные задачи слета:</w:t>
      </w:r>
    </w:p>
    <w:p w:rsidR="00C56805" w:rsidRDefault="00C56805" w:rsidP="00A96DA7">
      <w:pPr>
        <w:numPr>
          <w:ilvl w:val="0"/>
          <w:numId w:val="1"/>
        </w:numPr>
        <w:tabs>
          <w:tab w:val="clear" w:pos="720"/>
          <w:tab w:val="left" w:pos="360"/>
          <w:tab w:val="left" w:pos="567"/>
        </w:tabs>
        <w:spacing w:after="12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познавательной активности;</w:t>
      </w:r>
    </w:p>
    <w:p w:rsidR="00C56805" w:rsidRDefault="00C56805" w:rsidP="00A96DA7">
      <w:pPr>
        <w:pStyle w:val="1"/>
        <w:numPr>
          <w:ilvl w:val="0"/>
          <w:numId w:val="1"/>
        </w:numPr>
        <w:tabs>
          <w:tab w:val="clear" w:pos="720"/>
          <w:tab w:val="left" w:pos="360"/>
          <w:tab w:val="left" w:pos="567"/>
        </w:tabs>
        <w:spacing w:after="12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у учащихся бережного отношения к окружающему миру, интереса к живой природе и сельскому хозяйству;</w:t>
      </w:r>
    </w:p>
    <w:p w:rsidR="00C56805" w:rsidRDefault="00C56805" w:rsidP="00A96DA7">
      <w:pPr>
        <w:pStyle w:val="1"/>
        <w:numPr>
          <w:ilvl w:val="0"/>
          <w:numId w:val="1"/>
        </w:numPr>
        <w:tabs>
          <w:tab w:val="clear" w:pos="720"/>
          <w:tab w:val="left" w:pos="360"/>
          <w:tab w:val="left" w:pos="567"/>
        </w:tabs>
        <w:spacing w:after="120" w:line="240" w:lineRule="auto"/>
        <w:ind w:left="0" w:firstLine="284"/>
        <w:jc w:val="both"/>
      </w:pPr>
      <w:r>
        <w:rPr>
          <w:rFonts w:ascii="Times New Roman" w:hAnsi="Times New Roman"/>
          <w:sz w:val="24"/>
          <w:szCs w:val="24"/>
        </w:rPr>
        <w:t>пропаганда здорового образа жизни.</w:t>
      </w:r>
    </w:p>
    <w:p w:rsidR="00C56805" w:rsidRDefault="00C56805" w:rsidP="00A96DA7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Состав оргкомитета</w:t>
      </w:r>
    </w:p>
    <w:p w:rsidR="00C56805" w:rsidRDefault="00C56805" w:rsidP="00A96DA7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Состав оргкомитета районного слёта: </w:t>
      </w:r>
    </w:p>
    <w:p w:rsidR="00C56805" w:rsidRDefault="00C56805" w:rsidP="00A96DA7">
      <w:pPr>
        <w:numPr>
          <w:ilvl w:val="0"/>
          <w:numId w:val="1"/>
        </w:numPr>
        <w:tabs>
          <w:tab w:val="clear" w:pos="720"/>
          <w:tab w:val="left" w:pos="540"/>
        </w:tabs>
        <w:spacing w:after="120" w:line="240" w:lineRule="auto"/>
        <w:ind w:left="540" w:hanging="256"/>
        <w:jc w:val="both"/>
      </w:pPr>
      <w:r>
        <w:rPr>
          <w:rFonts w:ascii="Times New Roman" w:hAnsi="Times New Roman"/>
          <w:sz w:val="24"/>
          <w:szCs w:val="24"/>
        </w:rPr>
        <w:t>Колосова Екатерина Юрьевна – главный специалист Комитета образования администрации Бокситогорского муниципального района Ленинградской области.</w:t>
      </w:r>
    </w:p>
    <w:p w:rsidR="00C56805" w:rsidRDefault="00C56805" w:rsidP="00A96DA7">
      <w:pPr>
        <w:numPr>
          <w:ilvl w:val="0"/>
          <w:numId w:val="1"/>
        </w:numPr>
        <w:tabs>
          <w:tab w:val="clear" w:pos="720"/>
          <w:tab w:val="left" w:pos="540"/>
        </w:tabs>
        <w:spacing w:after="120" w:line="240" w:lineRule="auto"/>
        <w:ind w:left="540" w:hanging="256"/>
        <w:jc w:val="both"/>
      </w:pPr>
      <w:r>
        <w:rPr>
          <w:rFonts w:ascii="Times New Roman" w:hAnsi="Times New Roman"/>
          <w:sz w:val="24"/>
          <w:szCs w:val="24"/>
        </w:rPr>
        <w:t>Овчинникова Ирина Владимировна – директор 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C56805" w:rsidRDefault="00C56805" w:rsidP="00A96DA7">
      <w:pPr>
        <w:numPr>
          <w:ilvl w:val="0"/>
          <w:numId w:val="1"/>
        </w:numPr>
        <w:tabs>
          <w:tab w:val="clear" w:pos="720"/>
          <w:tab w:val="left" w:pos="540"/>
        </w:tabs>
        <w:spacing w:after="120" w:line="240" w:lineRule="auto"/>
        <w:ind w:left="540" w:hanging="2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Степанова Дарина Андреевна – заместитель директора по учебно-воспитательной работе 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C56805" w:rsidRDefault="00C56805" w:rsidP="00A96DA7">
      <w:pPr>
        <w:spacing w:after="120" w:line="240" w:lineRule="auto"/>
        <w:ind w:hanging="25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Участники слёта</w:t>
      </w:r>
    </w:p>
    <w:p w:rsidR="00C56805" w:rsidRDefault="00C56805" w:rsidP="00A96DA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Районный слёт является командным первенством среди обучающихся общеобразовательных организаций Бокситогорского муниципального района Ленинградской области.</w:t>
      </w:r>
    </w:p>
    <w:p w:rsidR="00C56805" w:rsidRDefault="00C56805" w:rsidP="00A96DA7">
      <w:pPr>
        <w:spacing w:after="120" w:line="240" w:lineRule="auto"/>
        <w:jc w:val="both"/>
      </w:pPr>
      <w:r>
        <w:rPr>
          <w:rFonts w:ascii="Times New Roman" w:hAnsi="Times New Roman"/>
          <w:sz w:val="24"/>
          <w:szCs w:val="24"/>
        </w:rPr>
        <w:t>4.2. Команда состоит из обучающихся 6 - 8 классов в количестве 6 человек.</w:t>
      </w:r>
    </w:p>
    <w:p w:rsidR="00C56805" w:rsidRDefault="00C56805" w:rsidP="00A96DA7">
      <w:pPr>
        <w:keepNext/>
        <w:keepLines/>
        <w:spacing w:after="12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0" w:name="bookmark1"/>
      <w:r>
        <w:rPr>
          <w:rFonts w:ascii="Times New Roman" w:hAnsi="Times New Roman"/>
          <w:b/>
          <w:bCs/>
          <w:sz w:val="24"/>
          <w:szCs w:val="24"/>
        </w:rPr>
        <w:t>5. Сроки проведения</w:t>
      </w:r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слёта</w:t>
      </w:r>
    </w:p>
    <w:p w:rsidR="00C56805" w:rsidRDefault="00C56805" w:rsidP="00A96DA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Районный слёт проводится </w:t>
      </w:r>
      <w:r w:rsidRPr="00A96DA7">
        <w:rPr>
          <w:rFonts w:ascii="Times New Roman" w:hAnsi="Times New Roman"/>
          <w:b/>
          <w:sz w:val="24"/>
          <w:szCs w:val="24"/>
        </w:rPr>
        <w:t>26 сентября 2024 года в 14.00</w:t>
      </w:r>
      <w:r>
        <w:rPr>
          <w:rFonts w:ascii="Times New Roman" w:hAnsi="Times New Roman"/>
          <w:sz w:val="24"/>
          <w:szCs w:val="24"/>
        </w:rPr>
        <w:t xml:space="preserve"> на базе МБОУ ДО «Бокситогорский центр дополнительного образования» (г. Бокситогорск, ул. Школьная, д. 13, 4 этаж).</w:t>
      </w:r>
    </w:p>
    <w:p w:rsidR="00C56805" w:rsidRPr="008F47EC" w:rsidRDefault="00C56805" w:rsidP="00A96DA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Заявка на участие команды в районном слете по прилагаемой форме (Приложение) подаётся </w:t>
      </w:r>
      <w:r>
        <w:rPr>
          <w:rFonts w:ascii="Times New Roman" w:hAnsi="Times New Roman"/>
          <w:b/>
          <w:sz w:val="24"/>
          <w:szCs w:val="24"/>
        </w:rPr>
        <w:t xml:space="preserve">до </w:t>
      </w:r>
      <w:r w:rsidRPr="00A96DA7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 xml:space="preserve"> сентября 2024 года</w:t>
      </w:r>
      <w:r>
        <w:rPr>
          <w:rFonts w:ascii="Times New Roman" w:hAnsi="Times New Roman"/>
          <w:sz w:val="24"/>
          <w:szCs w:val="24"/>
        </w:rPr>
        <w:t xml:space="preserve"> в МБОУ ДО «Бокситогорский центр дополнительного образования»</w:t>
      </w:r>
      <w:r>
        <w:rPr>
          <w:rFonts w:ascii="Times New Roman" w:hAnsi="Times New Roman"/>
          <w:b/>
          <w:sz w:val="24"/>
          <w:szCs w:val="24"/>
        </w:rPr>
        <w:t xml:space="preserve">. Телефон 8-(813)-662-10-41; 8-911-294-11-39 - Степанова Дарина Андреевна, </w:t>
      </w:r>
      <w:r w:rsidRPr="008F47EC">
        <w:rPr>
          <w:rStyle w:val="Hyperlink"/>
          <w:rFonts w:ascii="Times New Roman" w:hAnsi="Times New Roman"/>
          <w:b/>
          <w:sz w:val="24"/>
          <w:u w:val="none"/>
          <w:lang w:val="en-US"/>
        </w:rPr>
        <w:t>stepanovadarina</w:t>
      </w:r>
      <w:r w:rsidRPr="00CB45D0">
        <w:rPr>
          <w:rStyle w:val="Hyperlink"/>
          <w:rFonts w:ascii="Times New Roman" w:hAnsi="Times New Roman"/>
          <w:b/>
          <w:sz w:val="24"/>
          <w:u w:val="none"/>
        </w:rPr>
        <w:t>01@</w:t>
      </w:r>
      <w:r w:rsidRPr="008F47EC">
        <w:rPr>
          <w:rStyle w:val="Hyperlink"/>
          <w:rFonts w:ascii="Times New Roman" w:hAnsi="Times New Roman"/>
          <w:b/>
          <w:sz w:val="24"/>
          <w:u w:val="none"/>
          <w:lang w:val="en-US"/>
        </w:rPr>
        <w:t>mail</w:t>
      </w:r>
      <w:r w:rsidRPr="00CB45D0">
        <w:rPr>
          <w:rStyle w:val="Hyperlink"/>
          <w:rFonts w:ascii="Times New Roman" w:hAnsi="Times New Roman"/>
          <w:b/>
          <w:sz w:val="24"/>
          <w:u w:val="none"/>
        </w:rPr>
        <w:t>.</w:t>
      </w:r>
      <w:r w:rsidRPr="008F47EC">
        <w:rPr>
          <w:rStyle w:val="Hyperlink"/>
          <w:rFonts w:ascii="Times New Roman" w:hAnsi="Times New Roman"/>
          <w:b/>
          <w:sz w:val="24"/>
          <w:u w:val="none"/>
          <w:lang w:val="en-US"/>
        </w:rPr>
        <w:t>ru</w:t>
      </w:r>
      <w:r w:rsidRPr="008F47EC">
        <w:rPr>
          <w:rFonts w:ascii="Times New Roman" w:hAnsi="Times New Roman"/>
          <w:b/>
          <w:sz w:val="24"/>
          <w:szCs w:val="24"/>
        </w:rPr>
        <w:t>.</w:t>
      </w:r>
      <w:r w:rsidRPr="008F47EC">
        <w:rPr>
          <w:rFonts w:ascii="Times New Roman" w:hAnsi="Times New Roman"/>
          <w:sz w:val="24"/>
          <w:szCs w:val="24"/>
        </w:rPr>
        <w:t xml:space="preserve"> </w:t>
      </w:r>
    </w:p>
    <w:p w:rsidR="00C56805" w:rsidRDefault="00C56805" w:rsidP="00A96DA7">
      <w:pPr>
        <w:spacing w:after="120" w:line="240" w:lineRule="auto"/>
        <w:ind w:left="53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Условия и порядок проведения слёта</w:t>
      </w:r>
    </w:p>
    <w:p w:rsidR="00C56805" w:rsidRDefault="00C56805" w:rsidP="00A96DA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программу слёта входят следующие этапы:</w:t>
      </w:r>
    </w:p>
    <w:p w:rsidR="00C56805" w:rsidRDefault="00C56805" w:rsidP="00A96DA7">
      <w:pPr>
        <w:numPr>
          <w:ilvl w:val="0"/>
          <w:numId w:val="2"/>
        </w:numPr>
        <w:tabs>
          <w:tab w:val="clear" w:pos="720"/>
          <w:tab w:val="left" w:pos="-900"/>
        </w:tabs>
        <w:spacing w:after="12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Визитная карточка - презентация в творческой форме работы по любому направлению природоохранной деятельности школы, связанной с экологией, изучением природы родного края, работе на приусадебных участках и т.д.</w:t>
      </w:r>
    </w:p>
    <w:p w:rsidR="00C56805" w:rsidRDefault="00C56805" w:rsidP="00A96DA7">
      <w:pPr>
        <w:numPr>
          <w:ilvl w:val="0"/>
          <w:numId w:val="2"/>
        </w:numPr>
        <w:spacing w:after="120" w:line="240" w:lineRule="auto"/>
        <w:ind w:left="0" w:firstLine="35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Секция «Природа глазами ребёнка» - на конкурс школа представляет 3 фотографии в электронном виде до 17 сентября 2024 года на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F47EC">
        <w:rPr>
          <w:rStyle w:val="Hyperlink"/>
          <w:rFonts w:ascii="Times New Roman" w:hAnsi="Times New Roman"/>
          <w:b/>
          <w:sz w:val="24"/>
          <w:u w:val="none"/>
          <w:lang w:val="en-US"/>
        </w:rPr>
        <w:t>stepanovadarina</w:t>
      </w:r>
      <w:r w:rsidRPr="008F47EC">
        <w:rPr>
          <w:rStyle w:val="Hyperlink"/>
          <w:rFonts w:ascii="Times New Roman" w:hAnsi="Times New Roman"/>
          <w:b/>
          <w:sz w:val="24"/>
          <w:u w:val="none"/>
        </w:rPr>
        <w:t>01@</w:t>
      </w:r>
      <w:r w:rsidRPr="008F47EC">
        <w:rPr>
          <w:rStyle w:val="Hyperlink"/>
          <w:rFonts w:ascii="Times New Roman" w:hAnsi="Times New Roman"/>
          <w:b/>
          <w:sz w:val="24"/>
          <w:u w:val="none"/>
          <w:lang w:val="en-US"/>
        </w:rPr>
        <w:t>mail</w:t>
      </w:r>
      <w:r w:rsidRPr="008F47EC">
        <w:rPr>
          <w:rStyle w:val="Hyperlink"/>
          <w:rFonts w:ascii="Times New Roman" w:hAnsi="Times New Roman"/>
          <w:b/>
          <w:sz w:val="24"/>
          <w:u w:val="none"/>
        </w:rPr>
        <w:t>.</w:t>
      </w:r>
      <w:r w:rsidRPr="008F47EC">
        <w:rPr>
          <w:rStyle w:val="Hyperlink"/>
          <w:rFonts w:ascii="Times New Roman" w:hAnsi="Times New Roman"/>
          <w:b/>
          <w:sz w:val="24"/>
          <w:u w:val="none"/>
          <w:lang w:val="en-US"/>
        </w:rPr>
        <w:t>ru</w:t>
      </w:r>
      <w:r>
        <w:rPr>
          <w:rStyle w:val="Hyperlink"/>
          <w:rFonts w:ascii="Times New Roman" w:hAnsi="Times New Roman"/>
          <w:b/>
          <w:sz w:val="24"/>
          <w:u w:val="none"/>
        </w:rPr>
        <w:t xml:space="preserve"> </w:t>
      </w:r>
    </w:p>
    <w:p w:rsidR="00C56805" w:rsidRDefault="00C56805" w:rsidP="00A96DA7">
      <w:pPr>
        <w:spacing w:after="120" w:line="240" w:lineRule="auto"/>
        <w:ind w:firstLine="357"/>
        <w:contextualSpacing/>
        <w:jc w:val="both"/>
      </w:pPr>
      <w:r>
        <w:rPr>
          <w:rFonts w:ascii="Times New Roman" w:hAnsi="Times New Roman"/>
          <w:sz w:val="24"/>
          <w:szCs w:val="24"/>
        </w:rPr>
        <w:t>На фото необходимо указать название общеобразовательной организации, ФИО автора, название фотоработы.</w:t>
      </w:r>
    </w:p>
    <w:p w:rsidR="00C56805" w:rsidRDefault="00C56805" w:rsidP="00A96DA7">
      <w:pPr>
        <w:spacing w:after="120" w:line="240" w:lineRule="auto"/>
        <w:ind w:firstLine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Критерии оценки</w:t>
      </w:r>
      <w:r>
        <w:rPr>
          <w:rFonts w:ascii="Times New Roman" w:hAnsi="Times New Roman"/>
          <w:sz w:val="24"/>
          <w:szCs w:val="24"/>
        </w:rPr>
        <w:t>: соответствие работы теме секции; профессиональные качества снимков, оригинальность, гармоничное цветовое решение; соответствие названию, выполненной композиции; общее композиционное решение.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Фотографии, скаченные с интернета, не оцениваются.</w:t>
      </w:r>
    </w:p>
    <w:p w:rsidR="00C56805" w:rsidRDefault="00C56805" w:rsidP="00A96DA7">
      <w:pPr>
        <w:pStyle w:val="1"/>
        <w:numPr>
          <w:ilvl w:val="0"/>
          <w:numId w:val="2"/>
        </w:numPr>
        <w:tabs>
          <w:tab w:val="clear" w:pos="720"/>
        </w:tabs>
        <w:spacing w:after="120" w:line="240" w:lineRule="auto"/>
        <w:ind w:left="0" w:firstLine="360"/>
        <w:jc w:val="both"/>
      </w:pPr>
      <w:r>
        <w:rPr>
          <w:rFonts w:ascii="Times New Roman" w:hAnsi="Times New Roman"/>
          <w:sz w:val="24"/>
          <w:szCs w:val="24"/>
        </w:rPr>
        <w:t>Секция «Выставка» - оформляется за час до начала слета. Представляются композиции из овощей, цветочно-декоративных культур, поделок из продукции, выращенной на школьных участках и личных хозяйствах.</w:t>
      </w:r>
    </w:p>
    <w:p w:rsidR="00C56805" w:rsidRDefault="00C56805" w:rsidP="00A96DA7">
      <w:pPr>
        <w:pStyle w:val="1"/>
        <w:spacing w:after="120" w:line="240" w:lineRule="auto"/>
        <w:ind w:left="0" w:firstLine="360"/>
        <w:jc w:val="both"/>
      </w:pPr>
      <w:r>
        <w:rPr>
          <w:rFonts w:ascii="Times New Roman" w:hAnsi="Times New Roman"/>
          <w:sz w:val="24"/>
          <w:szCs w:val="24"/>
          <w:u w:val="single"/>
        </w:rPr>
        <w:t>Критерии оценки:</w:t>
      </w:r>
      <w:r>
        <w:rPr>
          <w:rFonts w:ascii="Times New Roman" w:hAnsi="Times New Roman"/>
          <w:sz w:val="24"/>
          <w:szCs w:val="24"/>
        </w:rPr>
        <w:t xml:space="preserve"> разнообразие; оригинальность; композиционно-художественное оформление; качество выполнения композиции; трудоёмкость в выполнении.</w:t>
      </w:r>
    </w:p>
    <w:p w:rsidR="00C56805" w:rsidRDefault="00C56805" w:rsidP="00A96DA7">
      <w:pPr>
        <w:pStyle w:val="1"/>
        <w:numPr>
          <w:ilvl w:val="0"/>
          <w:numId w:val="2"/>
        </w:numPr>
        <w:tabs>
          <w:tab w:val="clear" w:pos="720"/>
        </w:tabs>
        <w:spacing w:after="120" w:line="240" w:lineRule="auto"/>
        <w:ind w:left="0" w:firstLine="357"/>
        <w:jc w:val="both"/>
      </w:pPr>
      <w:r>
        <w:rPr>
          <w:rFonts w:ascii="Times New Roman" w:hAnsi="Times New Roman"/>
          <w:sz w:val="24"/>
          <w:szCs w:val="24"/>
        </w:rPr>
        <w:t xml:space="preserve">Секция «Коллаж» - 2 участника от команды. Участники выполняют композицию в технике коллаж из осенних листьев и природного материала на тему «Осенняя фантазия» на листе бумаги формата А3. Необходимый материал предоставляется организаторами слета. </w:t>
      </w:r>
    </w:p>
    <w:p w:rsidR="00C56805" w:rsidRDefault="00C56805" w:rsidP="00A96DA7">
      <w:pPr>
        <w:pStyle w:val="1"/>
        <w:spacing w:after="120" w:line="240" w:lineRule="auto"/>
        <w:ind w:left="0" w:firstLine="357"/>
        <w:jc w:val="both"/>
      </w:pPr>
      <w:r>
        <w:rPr>
          <w:rFonts w:ascii="Times New Roman" w:hAnsi="Times New Roman"/>
          <w:sz w:val="24"/>
          <w:szCs w:val="24"/>
          <w:u w:val="single"/>
        </w:rPr>
        <w:t>Критерии оценки</w:t>
      </w:r>
      <w:r>
        <w:rPr>
          <w:rFonts w:ascii="Times New Roman" w:hAnsi="Times New Roman"/>
          <w:sz w:val="24"/>
          <w:szCs w:val="24"/>
        </w:rPr>
        <w:t>: наглядность; соответствие теме; композиционно-художественное решение; оригинальность; аккуратность.</w:t>
      </w:r>
    </w:p>
    <w:p w:rsidR="00C56805" w:rsidRDefault="00C56805" w:rsidP="00A96DA7">
      <w:pPr>
        <w:numPr>
          <w:ilvl w:val="0"/>
          <w:numId w:val="2"/>
        </w:numPr>
        <w:spacing w:after="12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Секция «Интеллектуалы» - 4 участника от команды. Состоит из 4 этапов: «Карта», «Поход», «Живая природа», «Занимательные загадки». На каждом этапе обучающимся будет предложено выполнить ряд заданий по заданным тематикам. Оценивается суммированием общего балла после выполнения заданий. </w:t>
      </w:r>
    </w:p>
    <w:p w:rsidR="00C56805" w:rsidRDefault="00C56805" w:rsidP="00A96DA7">
      <w:pPr>
        <w:spacing w:after="12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Критерии оценки</w:t>
      </w:r>
      <w:r>
        <w:rPr>
          <w:rFonts w:ascii="Times New Roman" w:hAnsi="Times New Roman"/>
          <w:sz w:val="24"/>
          <w:szCs w:val="24"/>
        </w:rPr>
        <w:t>: правильность выполнения заданий.</w:t>
      </w:r>
    </w:p>
    <w:p w:rsidR="00C56805" w:rsidRDefault="00C56805" w:rsidP="00A96DA7">
      <w:pPr>
        <w:pStyle w:val="1"/>
        <w:spacing w:after="120" w:line="240" w:lineRule="auto"/>
        <w:ind w:left="540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7. Подведение итогов слета </w:t>
      </w:r>
    </w:p>
    <w:p w:rsidR="00C56805" w:rsidRDefault="00C56805" w:rsidP="00A96DA7">
      <w:pPr>
        <w:pStyle w:val="1"/>
        <w:spacing w:after="12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Подведение итогов возлагается на жюри, утвержденное Оргкомитетом в день проведения слета.</w:t>
      </w:r>
    </w:p>
    <w:p w:rsidR="00C56805" w:rsidRDefault="00C56805" w:rsidP="00A96DA7">
      <w:pPr>
        <w:pStyle w:val="1"/>
        <w:spacing w:after="120" w:line="240" w:lineRule="auto"/>
        <w:ind w:left="0" w:firstLine="540"/>
        <w:jc w:val="both"/>
      </w:pPr>
      <w:r>
        <w:rPr>
          <w:rFonts w:ascii="Times New Roman" w:hAnsi="Times New Roman"/>
          <w:sz w:val="24"/>
          <w:szCs w:val="24"/>
        </w:rPr>
        <w:t>7.2. На каждом этапе конкурса определяются победители и призёры.</w:t>
      </w:r>
    </w:p>
    <w:p w:rsidR="00C56805" w:rsidRDefault="00C56805" w:rsidP="00A96DA7">
      <w:pPr>
        <w:pStyle w:val="1"/>
        <w:spacing w:after="120" w:line="240" w:lineRule="auto"/>
        <w:ind w:left="0" w:firstLine="540"/>
        <w:jc w:val="both"/>
      </w:pPr>
      <w:r>
        <w:rPr>
          <w:rFonts w:ascii="Times New Roman" w:hAnsi="Times New Roman"/>
          <w:sz w:val="24"/>
          <w:szCs w:val="24"/>
        </w:rPr>
        <w:t>7.3. Итоговые результаты слёта определяются путем суммирования баллов, набранных командами на этапах слета.</w:t>
      </w:r>
    </w:p>
    <w:p w:rsidR="00C56805" w:rsidRDefault="00C56805" w:rsidP="00A96DA7">
      <w:pPr>
        <w:pStyle w:val="1"/>
        <w:spacing w:after="120" w:line="240" w:lineRule="auto"/>
        <w:ind w:left="0" w:firstLine="540"/>
        <w:jc w:val="both"/>
      </w:pPr>
      <w:r>
        <w:rPr>
          <w:rFonts w:ascii="Times New Roman" w:hAnsi="Times New Roman"/>
          <w:sz w:val="24"/>
          <w:szCs w:val="24"/>
        </w:rPr>
        <w:t>7.4. Победителем становится команда, набравшая наибольшее количество баллов.</w:t>
      </w:r>
    </w:p>
    <w:p w:rsidR="00C56805" w:rsidRDefault="00C56805" w:rsidP="00A96DA7">
      <w:pPr>
        <w:pStyle w:val="1"/>
        <w:spacing w:after="12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56805" w:rsidRDefault="00C56805" w:rsidP="00A96DA7">
      <w:pPr>
        <w:pStyle w:val="1"/>
        <w:spacing w:after="12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Награждение победителей и призеров</w:t>
      </w:r>
    </w:p>
    <w:p w:rsidR="00C56805" w:rsidRDefault="00C56805" w:rsidP="00A96DA7">
      <w:pPr>
        <w:spacing w:after="12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8.1. Победители и призеры слёта награждаются грамотами и подарками Комитета образования администрации Бокситогорского муниципального района Ленинградской области. </w:t>
      </w:r>
      <w:r>
        <w:br w:type="page" w:clear="all"/>
      </w:r>
      <w:r>
        <w:rPr>
          <w:rFonts w:ascii="Times New Roman" w:hAnsi="Times New Roman"/>
          <w:sz w:val="20"/>
          <w:szCs w:val="20"/>
        </w:rPr>
        <w:t>Приложение</w:t>
      </w:r>
    </w:p>
    <w:p w:rsidR="00C56805" w:rsidRDefault="00C56805">
      <w:pPr>
        <w:spacing w:after="0" w:line="240" w:lineRule="auto"/>
        <w:ind w:left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положению о проведении </w:t>
      </w:r>
    </w:p>
    <w:p w:rsidR="00C56805" w:rsidRDefault="00C56805">
      <w:pPr>
        <w:spacing w:after="0" w:line="240" w:lineRule="auto"/>
        <w:ind w:left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районного слёта юных натуралистов </w:t>
      </w:r>
    </w:p>
    <w:p w:rsidR="00C56805" w:rsidRDefault="00C56805">
      <w:pPr>
        <w:spacing w:after="0" w:line="240" w:lineRule="auto"/>
        <w:ind w:left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 опытников сельского хозяйства </w:t>
      </w:r>
    </w:p>
    <w:p w:rsidR="00C56805" w:rsidRDefault="00C56805">
      <w:pPr>
        <w:spacing w:after="0" w:line="240" w:lineRule="auto"/>
        <w:ind w:left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среди обучающихся общеобразовательных организаций</w:t>
      </w:r>
    </w:p>
    <w:p w:rsidR="00C56805" w:rsidRDefault="00C56805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C56805" w:rsidRDefault="00C56805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участие в районном слёте юных натуралистов и опытников сельского хозяйства среди обучающихся общеобразовательных организаций</w:t>
      </w:r>
    </w:p>
    <w:p w:rsidR="00C56805" w:rsidRDefault="00C56805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___________________________________________________________________</w:t>
      </w:r>
    </w:p>
    <w:p w:rsidR="00C56805" w:rsidRDefault="00C56805">
      <w:pPr>
        <w:spacing w:after="0" w:line="240" w:lineRule="auto"/>
        <w:ind w:left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ОО)</w:t>
      </w:r>
    </w:p>
    <w:p w:rsidR="00C56805" w:rsidRDefault="00C56805">
      <w:pPr>
        <w:spacing w:after="0" w:line="240" w:lineRule="auto"/>
        <w:ind w:left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A0"/>
      </w:tblPr>
      <w:tblGrid>
        <w:gridCol w:w="740"/>
        <w:gridCol w:w="2232"/>
        <w:gridCol w:w="2896"/>
        <w:gridCol w:w="1055"/>
        <w:gridCol w:w="1595"/>
        <w:gridCol w:w="1053"/>
      </w:tblGrid>
      <w:tr w:rsidR="00C56805" w:rsidRPr="008F47EC" w:rsidTr="00FF2C87"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05" w:rsidRPr="008F47EC" w:rsidRDefault="00C56805" w:rsidP="008F47EC">
            <w:pPr>
              <w:spacing w:after="0" w:line="240" w:lineRule="auto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8F47EC">
              <w:rPr>
                <w:rFonts w:ascii="Times New Roman" w:hAnsi="Times New Roman"/>
                <w:b/>
              </w:rPr>
              <w:t>№</w:t>
            </w:r>
          </w:p>
          <w:p w:rsidR="00C56805" w:rsidRPr="008F47EC" w:rsidRDefault="00C56805" w:rsidP="008F47EC">
            <w:pPr>
              <w:spacing w:after="0" w:line="240" w:lineRule="auto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8F47EC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05" w:rsidRPr="008F47EC" w:rsidRDefault="00C56805" w:rsidP="008F47EC">
            <w:pPr>
              <w:spacing w:after="0" w:line="240" w:lineRule="auto"/>
              <w:ind w:left="-81" w:firstLine="81"/>
              <w:jc w:val="center"/>
              <w:rPr>
                <w:rFonts w:ascii="Times New Roman" w:hAnsi="Times New Roman"/>
                <w:b/>
              </w:rPr>
            </w:pPr>
            <w:r w:rsidRPr="008F47EC">
              <w:rPr>
                <w:rFonts w:ascii="Times New Roman" w:hAnsi="Times New Roman"/>
                <w:b/>
              </w:rPr>
              <w:t>ФИО участника (полностью)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05" w:rsidRPr="008F47EC" w:rsidRDefault="00C56805" w:rsidP="008F47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47EC">
              <w:rPr>
                <w:rFonts w:ascii="Times New Roman" w:hAnsi="Times New Roman"/>
                <w:b/>
              </w:rPr>
              <w:t>Название секции, в которой принимает участие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05" w:rsidRPr="008F47EC" w:rsidRDefault="00C56805" w:rsidP="008F47EC">
            <w:pPr>
              <w:spacing w:after="0" w:line="240" w:lineRule="auto"/>
              <w:ind w:left="540" w:hanging="540"/>
              <w:jc w:val="center"/>
              <w:rPr>
                <w:rFonts w:ascii="Times New Roman" w:hAnsi="Times New Roman"/>
                <w:b/>
              </w:rPr>
            </w:pPr>
            <w:r w:rsidRPr="008F47EC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05" w:rsidRPr="008F47EC" w:rsidRDefault="00C56805" w:rsidP="008F47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47EC">
              <w:rPr>
                <w:rFonts w:ascii="Times New Roman" w:hAnsi="Times New Roman"/>
                <w:b/>
              </w:rPr>
              <w:t>Дата рождения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05" w:rsidRPr="008F47EC" w:rsidRDefault="00C56805" w:rsidP="008F47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47EC">
              <w:rPr>
                <w:rFonts w:ascii="Times New Roman" w:hAnsi="Times New Roman"/>
                <w:b/>
              </w:rPr>
              <w:t>Адрес</w:t>
            </w:r>
          </w:p>
        </w:tc>
      </w:tr>
      <w:tr w:rsidR="00C56805" w:rsidTr="00FF2C87"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05" w:rsidRDefault="00C56805" w:rsidP="008F47EC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05" w:rsidRDefault="00C56805" w:rsidP="008F47EC">
            <w:pPr>
              <w:spacing w:after="0" w:line="36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05" w:rsidRDefault="00C56805" w:rsidP="008F47EC">
            <w:pPr>
              <w:spacing w:after="0" w:line="36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05" w:rsidRDefault="00C56805" w:rsidP="008F47EC">
            <w:pPr>
              <w:spacing w:after="0" w:line="36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05" w:rsidRDefault="00C56805" w:rsidP="008F47EC">
            <w:pPr>
              <w:spacing w:after="0" w:line="36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05" w:rsidRDefault="00C56805" w:rsidP="008F47EC">
            <w:pPr>
              <w:spacing w:after="0" w:line="36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805" w:rsidTr="00FF2C87"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05" w:rsidRDefault="00C56805" w:rsidP="008F47EC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05" w:rsidRDefault="00C56805" w:rsidP="008F47EC">
            <w:pPr>
              <w:spacing w:after="0" w:line="36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05" w:rsidRDefault="00C56805" w:rsidP="008F47EC">
            <w:pPr>
              <w:spacing w:after="0" w:line="36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05" w:rsidRDefault="00C56805" w:rsidP="008F47EC">
            <w:pPr>
              <w:spacing w:after="0" w:line="36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05" w:rsidRDefault="00C56805" w:rsidP="008F47EC">
            <w:pPr>
              <w:spacing w:after="0" w:line="36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05" w:rsidRDefault="00C56805" w:rsidP="008F47EC">
            <w:pPr>
              <w:spacing w:after="0" w:line="36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805" w:rsidTr="00FF2C87"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05" w:rsidRDefault="00C56805" w:rsidP="008F47EC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05" w:rsidRDefault="00C56805" w:rsidP="008F47EC">
            <w:pPr>
              <w:spacing w:after="0" w:line="36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05" w:rsidRDefault="00C56805" w:rsidP="008F47EC">
            <w:pPr>
              <w:spacing w:after="0" w:line="36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05" w:rsidRDefault="00C56805" w:rsidP="008F47EC">
            <w:pPr>
              <w:spacing w:after="0" w:line="36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05" w:rsidRDefault="00C56805" w:rsidP="008F47EC">
            <w:pPr>
              <w:spacing w:after="0" w:line="36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05" w:rsidRDefault="00C56805" w:rsidP="008F47EC">
            <w:pPr>
              <w:spacing w:after="0" w:line="36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805" w:rsidTr="00FF2C87"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05" w:rsidRDefault="00C56805" w:rsidP="008F47EC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05" w:rsidRDefault="00C56805" w:rsidP="008F47EC">
            <w:pPr>
              <w:spacing w:after="0" w:line="36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05" w:rsidRDefault="00C56805" w:rsidP="008F47EC">
            <w:pPr>
              <w:spacing w:after="0" w:line="36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05" w:rsidRDefault="00C56805" w:rsidP="008F47EC">
            <w:pPr>
              <w:spacing w:after="0" w:line="36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05" w:rsidRDefault="00C56805" w:rsidP="008F47EC">
            <w:pPr>
              <w:spacing w:after="0" w:line="36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05" w:rsidRDefault="00C56805" w:rsidP="008F47EC">
            <w:pPr>
              <w:spacing w:after="0" w:line="36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805" w:rsidTr="00FF2C87"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05" w:rsidRDefault="00C56805" w:rsidP="008F47EC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05" w:rsidRDefault="00C56805" w:rsidP="008F47EC">
            <w:pPr>
              <w:spacing w:after="0" w:line="36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05" w:rsidRDefault="00C56805" w:rsidP="008F47EC">
            <w:pPr>
              <w:spacing w:after="0" w:line="36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05" w:rsidRDefault="00C56805" w:rsidP="008F47EC">
            <w:pPr>
              <w:spacing w:after="0" w:line="36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05" w:rsidRDefault="00C56805" w:rsidP="008F47EC">
            <w:pPr>
              <w:spacing w:after="0" w:line="36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05" w:rsidRDefault="00C56805" w:rsidP="008F47EC">
            <w:pPr>
              <w:spacing w:after="0" w:line="36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805" w:rsidTr="00FF2C87"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05" w:rsidRDefault="00C56805" w:rsidP="008F47EC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05" w:rsidRDefault="00C56805" w:rsidP="008F47EC">
            <w:pPr>
              <w:spacing w:after="0" w:line="36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05" w:rsidRDefault="00C56805" w:rsidP="008F47EC">
            <w:pPr>
              <w:spacing w:after="0" w:line="36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05" w:rsidRDefault="00C56805" w:rsidP="008F47EC">
            <w:pPr>
              <w:spacing w:after="0" w:line="36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05" w:rsidRDefault="00C56805" w:rsidP="008F47EC">
            <w:pPr>
              <w:spacing w:after="0" w:line="36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05" w:rsidRDefault="00C56805" w:rsidP="008F47EC">
            <w:pPr>
              <w:spacing w:after="0" w:line="360" w:lineRule="auto"/>
              <w:ind w:lef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6805" w:rsidRDefault="00C56805">
      <w:pPr>
        <w:spacing w:after="0" w:line="240" w:lineRule="auto"/>
        <w:ind w:left="540"/>
        <w:jc w:val="both"/>
        <w:rPr>
          <w:rFonts w:ascii="Times New Roman" w:hAnsi="Times New Roman"/>
        </w:rPr>
      </w:pPr>
    </w:p>
    <w:p w:rsidR="00C56805" w:rsidRDefault="00C56805">
      <w:pPr>
        <w:spacing w:after="0" w:line="240" w:lineRule="auto"/>
        <w:ind w:left="540"/>
        <w:jc w:val="both"/>
        <w:rPr>
          <w:rFonts w:ascii="Times New Roman" w:hAnsi="Times New Roman"/>
        </w:rPr>
      </w:pPr>
    </w:p>
    <w:p w:rsidR="00C56805" w:rsidRDefault="00C56805">
      <w:pPr>
        <w:spacing w:after="0" w:line="240" w:lineRule="auto"/>
        <w:ind w:left="540"/>
        <w:jc w:val="both"/>
        <w:rPr>
          <w:rFonts w:ascii="Times New Roman" w:hAnsi="Times New Roman"/>
        </w:rPr>
      </w:pPr>
    </w:p>
    <w:p w:rsidR="00C56805" w:rsidRDefault="00C56805">
      <w:pPr>
        <w:spacing w:after="0" w:line="240" w:lineRule="auto"/>
        <w:ind w:left="540"/>
        <w:jc w:val="both"/>
        <w:rPr>
          <w:rFonts w:ascii="Times New Roman" w:hAnsi="Times New Roman"/>
        </w:rPr>
      </w:pPr>
    </w:p>
    <w:p w:rsidR="00C56805" w:rsidRDefault="00C568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вопросам организации слёта обращаться по телефону </w:t>
      </w:r>
    </w:p>
    <w:p w:rsidR="00C56805" w:rsidRDefault="00C568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8-(81366)2-10-41; 8-911-294-11-39 </w:t>
      </w:r>
    </w:p>
    <w:p w:rsidR="00C56805" w:rsidRDefault="00C568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Степанова Дарина Андреевна,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56805" w:rsidRDefault="00C568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7EC">
        <w:rPr>
          <w:rStyle w:val="Hyperlink"/>
          <w:rFonts w:ascii="Times New Roman" w:hAnsi="Times New Roman"/>
          <w:sz w:val="24"/>
          <w:u w:val="none"/>
          <w:lang w:val="en-US"/>
        </w:rPr>
        <w:t>stepanovadarina</w:t>
      </w:r>
      <w:r w:rsidRPr="008F47EC">
        <w:rPr>
          <w:rStyle w:val="Hyperlink"/>
          <w:rFonts w:ascii="Times New Roman" w:hAnsi="Times New Roman"/>
          <w:sz w:val="24"/>
          <w:u w:val="none"/>
        </w:rPr>
        <w:t>01@</w:t>
      </w:r>
      <w:r w:rsidRPr="008F47EC">
        <w:rPr>
          <w:rStyle w:val="Hyperlink"/>
          <w:rFonts w:ascii="Times New Roman" w:hAnsi="Times New Roman"/>
          <w:sz w:val="24"/>
          <w:u w:val="none"/>
          <w:lang w:val="en-US"/>
        </w:rPr>
        <w:t>mail</w:t>
      </w:r>
      <w:r w:rsidRPr="008F47EC">
        <w:rPr>
          <w:rStyle w:val="Hyperlink"/>
          <w:rFonts w:ascii="Times New Roman" w:hAnsi="Times New Roman"/>
          <w:sz w:val="24"/>
          <w:u w:val="none"/>
        </w:rPr>
        <w:t>.</w:t>
      </w:r>
      <w:r w:rsidRPr="008F47EC">
        <w:rPr>
          <w:rStyle w:val="Hyperlink"/>
          <w:rFonts w:ascii="Times New Roman" w:hAnsi="Times New Roman"/>
          <w:sz w:val="24"/>
          <w:u w:val="none"/>
          <w:lang w:val="en-US"/>
        </w:rPr>
        <w:t>ru</w:t>
      </w:r>
      <w:r w:rsidRPr="00473381">
        <w:rPr>
          <w:rFonts w:ascii="Times New Roman" w:hAnsi="Times New Roman"/>
          <w:sz w:val="24"/>
          <w:szCs w:val="24"/>
        </w:rPr>
        <w:t>.</w:t>
      </w:r>
    </w:p>
    <w:p w:rsidR="00C56805" w:rsidRDefault="00C56805">
      <w:pPr>
        <w:spacing w:after="0" w:line="240" w:lineRule="auto"/>
      </w:pPr>
    </w:p>
    <w:sectPr w:rsidR="00C56805" w:rsidSect="00053AA2">
      <w:pgSz w:w="11906" w:h="16838"/>
      <w:pgMar w:top="851" w:right="850" w:bottom="993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805" w:rsidRDefault="00C56805">
      <w:pPr>
        <w:spacing w:after="0" w:line="240" w:lineRule="auto"/>
      </w:pPr>
      <w:r>
        <w:separator/>
      </w:r>
    </w:p>
  </w:endnote>
  <w:endnote w:type="continuationSeparator" w:id="0">
    <w:p w:rsidR="00C56805" w:rsidRDefault="00C56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805" w:rsidRDefault="00C56805">
      <w:pPr>
        <w:spacing w:after="0" w:line="240" w:lineRule="auto"/>
      </w:pPr>
      <w:r>
        <w:separator/>
      </w:r>
    </w:p>
  </w:footnote>
  <w:footnote w:type="continuationSeparator" w:id="0">
    <w:p w:rsidR="00C56805" w:rsidRDefault="00C56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1EF5"/>
    <w:multiLevelType w:val="multilevel"/>
    <w:tmpl w:val="934C5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10E014D0"/>
    <w:multiLevelType w:val="hybridMultilevel"/>
    <w:tmpl w:val="431E377A"/>
    <w:lvl w:ilvl="0" w:tplc="AA6218AA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 w:tplc="8EE8FF1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9FAC160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44A4A3DC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C764ED7E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B40C9EDC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F482A0AC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695C556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F278AB2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47D445B9"/>
    <w:multiLevelType w:val="hybridMultilevel"/>
    <w:tmpl w:val="17B25584"/>
    <w:lvl w:ilvl="0" w:tplc="165AE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614E4CB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47200FC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B6300628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ABAEC13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3F225E22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CF66234A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3E0245C4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F4EA5AC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3">
    <w:nsid w:val="6938517E"/>
    <w:multiLevelType w:val="hybridMultilevel"/>
    <w:tmpl w:val="481270C2"/>
    <w:lvl w:ilvl="0" w:tplc="2BDAD9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3F07D74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50541450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B66498E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CBFC168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2BA25B3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B326472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FB02242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C06C92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4">
    <w:nsid w:val="73DC1552"/>
    <w:multiLevelType w:val="multilevel"/>
    <w:tmpl w:val="E6F60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7BD6057D"/>
    <w:multiLevelType w:val="multilevel"/>
    <w:tmpl w:val="528A0CC8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334"/>
        </w:tabs>
        <w:ind w:left="1334" w:hanging="43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19"/>
        </w:tabs>
        <w:ind w:left="1619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619"/>
        </w:tabs>
        <w:ind w:left="1619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979"/>
        </w:tabs>
        <w:ind w:left="1979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979"/>
        </w:tabs>
        <w:ind w:left="1979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2339"/>
        </w:tabs>
        <w:ind w:left="2339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2339"/>
        </w:tabs>
        <w:ind w:left="2339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699"/>
        </w:tabs>
        <w:ind w:left="2699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7DC1281F"/>
    <w:multiLevelType w:val="multilevel"/>
    <w:tmpl w:val="D47628FC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334"/>
        </w:tabs>
        <w:ind w:left="1334" w:hanging="43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19"/>
        </w:tabs>
        <w:ind w:left="1619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619"/>
        </w:tabs>
        <w:ind w:left="1619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979"/>
        </w:tabs>
        <w:ind w:left="1979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979"/>
        </w:tabs>
        <w:ind w:left="1979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2339"/>
        </w:tabs>
        <w:ind w:left="2339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2339"/>
        </w:tabs>
        <w:ind w:left="2339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699"/>
        </w:tabs>
        <w:ind w:left="2699" w:hanging="180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05F"/>
    <w:rsid w:val="00053AA2"/>
    <w:rsid w:val="0036705F"/>
    <w:rsid w:val="00473381"/>
    <w:rsid w:val="00567160"/>
    <w:rsid w:val="00630FDC"/>
    <w:rsid w:val="00684E89"/>
    <w:rsid w:val="008F47EC"/>
    <w:rsid w:val="009D37F4"/>
    <w:rsid w:val="00A96DA7"/>
    <w:rsid w:val="00C01A26"/>
    <w:rsid w:val="00C56805"/>
    <w:rsid w:val="00CB45D0"/>
    <w:rsid w:val="00FF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53AA2"/>
    <w:pPr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053AA2"/>
    <w:pPr>
      <w:keepNext/>
      <w:keepLines/>
      <w:spacing w:before="480"/>
      <w:outlineLvl w:val="0"/>
    </w:pPr>
    <w:rPr>
      <w:rFonts w:ascii="Arial" w:eastAsia="DejaVu Sans" w:hAnsi="Arial"/>
      <w:sz w:val="40"/>
      <w:szCs w:val="40"/>
      <w:lang w:eastAsia="ru-RU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053AA2"/>
    <w:pPr>
      <w:keepNext/>
      <w:keepLines/>
      <w:spacing w:before="360"/>
      <w:outlineLvl w:val="1"/>
    </w:pPr>
    <w:rPr>
      <w:rFonts w:ascii="Arial" w:eastAsia="DejaVu Sans" w:hAnsi="Arial"/>
      <w:sz w:val="34"/>
      <w:szCs w:val="20"/>
      <w:lang w:eastAsia="ru-RU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053AA2"/>
    <w:pPr>
      <w:keepNext/>
      <w:keepLines/>
      <w:spacing w:before="320"/>
      <w:outlineLvl w:val="2"/>
    </w:pPr>
    <w:rPr>
      <w:rFonts w:ascii="Arial" w:eastAsia="DejaVu Sans" w:hAnsi="Arial"/>
      <w:sz w:val="30"/>
      <w:szCs w:val="30"/>
      <w:lang w:eastAsia="ru-RU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053AA2"/>
    <w:pPr>
      <w:keepNext/>
      <w:keepLines/>
      <w:spacing w:before="320"/>
      <w:outlineLvl w:val="3"/>
    </w:pPr>
    <w:rPr>
      <w:rFonts w:ascii="Arial" w:eastAsia="DejaVu Sans" w:hAnsi="Arial"/>
      <w:b/>
      <w:bCs/>
      <w:sz w:val="26"/>
      <w:szCs w:val="26"/>
      <w:lang w:eastAsia="ru-RU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053AA2"/>
    <w:pPr>
      <w:keepNext/>
      <w:keepLines/>
      <w:spacing w:before="320"/>
      <w:outlineLvl w:val="4"/>
    </w:pPr>
    <w:rPr>
      <w:rFonts w:ascii="Arial" w:eastAsia="DejaVu Sans" w:hAnsi="Arial"/>
      <w:b/>
      <w:bCs/>
      <w:sz w:val="24"/>
      <w:szCs w:val="24"/>
      <w:lang w:eastAsia="ru-RU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053AA2"/>
    <w:pPr>
      <w:keepNext/>
      <w:keepLines/>
      <w:spacing w:before="320"/>
      <w:outlineLvl w:val="5"/>
    </w:pPr>
    <w:rPr>
      <w:rFonts w:ascii="Arial" w:eastAsia="DejaVu Sans" w:hAnsi="Arial"/>
      <w:b/>
      <w:bCs/>
      <w:lang w:eastAsia="ru-RU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053AA2"/>
    <w:pPr>
      <w:keepNext/>
      <w:keepLines/>
      <w:spacing w:before="320"/>
      <w:outlineLvl w:val="6"/>
    </w:pPr>
    <w:rPr>
      <w:rFonts w:ascii="Arial" w:eastAsia="DejaVu Sans" w:hAnsi="Arial"/>
      <w:b/>
      <w:bCs/>
      <w:i/>
      <w:iCs/>
      <w:lang w:eastAsia="ru-RU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053AA2"/>
    <w:pPr>
      <w:keepNext/>
      <w:keepLines/>
      <w:spacing w:before="320"/>
      <w:outlineLvl w:val="7"/>
    </w:pPr>
    <w:rPr>
      <w:rFonts w:ascii="Arial" w:eastAsia="DejaVu Sans" w:hAnsi="Arial"/>
      <w:i/>
      <w:iCs/>
      <w:lang w:eastAsia="ru-RU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053AA2"/>
    <w:pPr>
      <w:keepNext/>
      <w:keepLines/>
      <w:spacing w:before="320"/>
      <w:outlineLvl w:val="8"/>
    </w:pPr>
    <w:rPr>
      <w:rFonts w:ascii="Arial" w:eastAsia="DejaVu Sans" w:hAnsi="Arial"/>
      <w:i/>
      <w:iCs/>
      <w:sz w:val="21"/>
      <w:szCs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53AA2"/>
    <w:rPr>
      <w:rFonts w:ascii="Arial" w:eastAsia="Times New Roman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rsid w:val="00053AA2"/>
    <w:rPr>
      <w:rFonts w:ascii="Arial" w:eastAsia="Times New Roman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rsid w:val="00053AA2"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rsid w:val="00053AA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rsid w:val="00053AA2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053AA2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rsid w:val="00053AA2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rsid w:val="00053AA2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rsid w:val="00053AA2"/>
    <w:rPr>
      <w:rFonts w:ascii="Arial" w:eastAsia="Times New Roman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uiPriority w:val="99"/>
    <w:rsid w:val="00053AA2"/>
    <w:rPr>
      <w:rFonts w:cs="Times New Roman"/>
      <w:sz w:val="48"/>
      <w:szCs w:val="48"/>
    </w:rPr>
  </w:style>
  <w:style w:type="character" w:customStyle="1" w:styleId="SubtitleChar">
    <w:name w:val="Subtitle Char"/>
    <w:basedOn w:val="DefaultParagraphFont"/>
    <w:uiPriority w:val="99"/>
    <w:rsid w:val="00053AA2"/>
    <w:rPr>
      <w:rFonts w:cs="Times New Roman"/>
      <w:sz w:val="24"/>
      <w:szCs w:val="24"/>
    </w:rPr>
  </w:style>
  <w:style w:type="character" w:customStyle="1" w:styleId="QuoteChar">
    <w:name w:val="Quote Char"/>
    <w:uiPriority w:val="99"/>
    <w:rsid w:val="00053AA2"/>
    <w:rPr>
      <w:i/>
    </w:rPr>
  </w:style>
  <w:style w:type="character" w:customStyle="1" w:styleId="IntenseQuoteChar">
    <w:name w:val="Intense Quote Char"/>
    <w:uiPriority w:val="99"/>
    <w:rsid w:val="00053AA2"/>
    <w:rPr>
      <w:i/>
    </w:rPr>
  </w:style>
  <w:style w:type="character" w:customStyle="1" w:styleId="HeaderChar">
    <w:name w:val="Header Char"/>
    <w:basedOn w:val="DefaultParagraphFont"/>
    <w:uiPriority w:val="99"/>
    <w:rsid w:val="00053AA2"/>
    <w:rPr>
      <w:rFonts w:cs="Times New Roman"/>
    </w:rPr>
  </w:style>
  <w:style w:type="character" w:customStyle="1" w:styleId="CaptionChar">
    <w:name w:val="Caption Char"/>
    <w:uiPriority w:val="99"/>
    <w:rsid w:val="00053AA2"/>
  </w:style>
  <w:style w:type="character" w:customStyle="1" w:styleId="FootnoteTextChar">
    <w:name w:val="Footnote Text Char"/>
    <w:uiPriority w:val="99"/>
    <w:rsid w:val="00053AA2"/>
    <w:rPr>
      <w:sz w:val="18"/>
    </w:rPr>
  </w:style>
  <w:style w:type="character" w:customStyle="1" w:styleId="EndnoteTextChar">
    <w:name w:val="Endnote Text Char"/>
    <w:uiPriority w:val="99"/>
    <w:rsid w:val="00053AA2"/>
    <w:rPr>
      <w:sz w:val="20"/>
    </w:rPr>
  </w:style>
  <w:style w:type="character" w:customStyle="1" w:styleId="Heading1Char1">
    <w:name w:val="Heading 1 Char1"/>
    <w:link w:val="Heading1"/>
    <w:uiPriority w:val="99"/>
    <w:locked/>
    <w:rsid w:val="00053AA2"/>
    <w:rPr>
      <w:rFonts w:ascii="Arial" w:eastAsia="Times New Roman" w:hAnsi="Arial"/>
      <w:sz w:val="40"/>
    </w:rPr>
  </w:style>
  <w:style w:type="character" w:customStyle="1" w:styleId="Heading2Char1">
    <w:name w:val="Heading 2 Char1"/>
    <w:link w:val="Heading2"/>
    <w:uiPriority w:val="99"/>
    <w:locked/>
    <w:rsid w:val="00053AA2"/>
    <w:rPr>
      <w:rFonts w:ascii="Arial" w:eastAsia="Times New Roman" w:hAnsi="Arial"/>
      <w:sz w:val="34"/>
    </w:rPr>
  </w:style>
  <w:style w:type="character" w:customStyle="1" w:styleId="Heading3Char1">
    <w:name w:val="Heading 3 Char1"/>
    <w:link w:val="Heading3"/>
    <w:uiPriority w:val="99"/>
    <w:locked/>
    <w:rsid w:val="00053AA2"/>
    <w:rPr>
      <w:rFonts w:ascii="Arial" w:eastAsia="Times New Roman" w:hAnsi="Arial"/>
      <w:sz w:val="30"/>
    </w:rPr>
  </w:style>
  <w:style w:type="character" w:customStyle="1" w:styleId="Heading4Char1">
    <w:name w:val="Heading 4 Char1"/>
    <w:link w:val="Heading4"/>
    <w:uiPriority w:val="99"/>
    <w:locked/>
    <w:rsid w:val="00053AA2"/>
    <w:rPr>
      <w:rFonts w:ascii="Arial" w:eastAsia="Times New Roman" w:hAnsi="Arial"/>
      <w:b/>
      <w:sz w:val="26"/>
    </w:rPr>
  </w:style>
  <w:style w:type="character" w:customStyle="1" w:styleId="Heading5Char1">
    <w:name w:val="Heading 5 Char1"/>
    <w:link w:val="Heading5"/>
    <w:uiPriority w:val="99"/>
    <w:locked/>
    <w:rsid w:val="00053AA2"/>
    <w:rPr>
      <w:rFonts w:ascii="Arial" w:eastAsia="Times New Roman" w:hAnsi="Arial"/>
      <w:b/>
      <w:sz w:val="24"/>
    </w:rPr>
  </w:style>
  <w:style w:type="character" w:customStyle="1" w:styleId="Heading6Char1">
    <w:name w:val="Heading 6 Char1"/>
    <w:link w:val="Heading6"/>
    <w:uiPriority w:val="99"/>
    <w:locked/>
    <w:rsid w:val="00053AA2"/>
    <w:rPr>
      <w:rFonts w:ascii="Arial" w:eastAsia="Times New Roman" w:hAnsi="Arial"/>
      <w:b/>
      <w:sz w:val="22"/>
    </w:rPr>
  </w:style>
  <w:style w:type="character" w:customStyle="1" w:styleId="Heading7Char1">
    <w:name w:val="Heading 7 Char1"/>
    <w:link w:val="Heading7"/>
    <w:uiPriority w:val="99"/>
    <w:locked/>
    <w:rsid w:val="00053AA2"/>
    <w:rPr>
      <w:rFonts w:ascii="Arial" w:eastAsia="Times New Roman" w:hAnsi="Arial"/>
      <w:b/>
      <w:i/>
      <w:sz w:val="22"/>
    </w:rPr>
  </w:style>
  <w:style w:type="character" w:customStyle="1" w:styleId="Heading8Char1">
    <w:name w:val="Heading 8 Char1"/>
    <w:link w:val="Heading8"/>
    <w:uiPriority w:val="99"/>
    <w:locked/>
    <w:rsid w:val="00053AA2"/>
    <w:rPr>
      <w:rFonts w:ascii="Arial" w:eastAsia="Times New Roman" w:hAnsi="Arial"/>
      <w:i/>
      <w:sz w:val="22"/>
    </w:rPr>
  </w:style>
  <w:style w:type="character" w:customStyle="1" w:styleId="Heading9Char1">
    <w:name w:val="Heading 9 Char1"/>
    <w:link w:val="Heading9"/>
    <w:uiPriority w:val="99"/>
    <w:locked/>
    <w:rsid w:val="00053AA2"/>
    <w:rPr>
      <w:rFonts w:ascii="Arial" w:eastAsia="Times New Roman" w:hAnsi="Arial"/>
      <w:i/>
      <w:sz w:val="21"/>
    </w:rPr>
  </w:style>
  <w:style w:type="paragraph" w:styleId="NoSpacing">
    <w:name w:val="No Spacing"/>
    <w:uiPriority w:val="99"/>
    <w:qFormat/>
    <w:rsid w:val="00053AA2"/>
    <w:rPr>
      <w:sz w:val="24"/>
      <w:szCs w:val="24"/>
      <w:lang w:val="en-US" w:eastAsia="zh-CN" w:bidi="hi-IN"/>
    </w:rPr>
  </w:style>
  <w:style w:type="paragraph" w:styleId="Title">
    <w:name w:val="Title"/>
    <w:basedOn w:val="Normal"/>
    <w:next w:val="Normal"/>
    <w:link w:val="TitleChar1"/>
    <w:uiPriority w:val="99"/>
    <w:qFormat/>
    <w:rsid w:val="00053AA2"/>
    <w:pPr>
      <w:spacing w:before="300"/>
      <w:contextualSpacing/>
    </w:pPr>
    <w:rPr>
      <w:rFonts w:ascii="Times New Roman" w:eastAsia="DejaVu Sans" w:hAnsi="Times New Roman"/>
      <w:sz w:val="48"/>
      <w:szCs w:val="48"/>
      <w:lang w:eastAsia="ru-RU"/>
    </w:rPr>
  </w:style>
  <w:style w:type="character" w:customStyle="1" w:styleId="TitleChar1">
    <w:name w:val="Title Char1"/>
    <w:basedOn w:val="DefaultParagraphFont"/>
    <w:link w:val="Title"/>
    <w:uiPriority w:val="99"/>
    <w:locked/>
    <w:rsid w:val="00053AA2"/>
    <w:rPr>
      <w:sz w:val="48"/>
    </w:rPr>
  </w:style>
  <w:style w:type="paragraph" w:styleId="Subtitle">
    <w:name w:val="Subtitle"/>
    <w:basedOn w:val="Normal"/>
    <w:next w:val="Normal"/>
    <w:link w:val="SubtitleChar1"/>
    <w:uiPriority w:val="99"/>
    <w:qFormat/>
    <w:rsid w:val="00053AA2"/>
    <w:pPr>
      <w:spacing w:before="200"/>
    </w:pPr>
    <w:rPr>
      <w:rFonts w:ascii="Times New Roman" w:eastAsia="DejaVu Sans" w:hAnsi="Times New Roman"/>
      <w:sz w:val="24"/>
      <w:szCs w:val="24"/>
      <w:lang w:eastAsia="ru-RU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053AA2"/>
    <w:rPr>
      <w:sz w:val="24"/>
    </w:rPr>
  </w:style>
  <w:style w:type="paragraph" w:styleId="Quote">
    <w:name w:val="Quote"/>
    <w:basedOn w:val="Normal"/>
    <w:next w:val="Normal"/>
    <w:link w:val="QuoteChar1"/>
    <w:uiPriority w:val="99"/>
    <w:qFormat/>
    <w:rsid w:val="00053AA2"/>
    <w:pPr>
      <w:ind w:left="720" w:right="720"/>
    </w:pPr>
    <w:rPr>
      <w:rFonts w:ascii="Times New Roman" w:eastAsia="DejaVu Sans" w:hAnsi="Times New Roman"/>
      <w:i/>
      <w:sz w:val="20"/>
      <w:szCs w:val="20"/>
      <w:lang w:eastAsia="ru-RU"/>
    </w:rPr>
  </w:style>
  <w:style w:type="character" w:customStyle="1" w:styleId="QuoteChar1">
    <w:name w:val="Quote Char1"/>
    <w:basedOn w:val="DefaultParagraphFont"/>
    <w:link w:val="Quote"/>
    <w:uiPriority w:val="99"/>
    <w:locked/>
    <w:rsid w:val="00053AA2"/>
    <w:rPr>
      <w:i/>
    </w:rPr>
  </w:style>
  <w:style w:type="paragraph" w:styleId="IntenseQuote">
    <w:name w:val="Intense Quote"/>
    <w:basedOn w:val="Normal"/>
    <w:next w:val="Normal"/>
    <w:link w:val="IntenseQuoteChar1"/>
    <w:uiPriority w:val="99"/>
    <w:qFormat/>
    <w:rsid w:val="00053A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eastAsia="DejaVu Sans" w:hAnsi="Times New Roman"/>
      <w:i/>
      <w:sz w:val="20"/>
      <w:szCs w:val="20"/>
      <w:lang w:eastAsia="ru-RU"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053AA2"/>
    <w:rPr>
      <w:i/>
    </w:rPr>
  </w:style>
  <w:style w:type="paragraph" w:styleId="Header">
    <w:name w:val="header"/>
    <w:basedOn w:val="Normal"/>
    <w:link w:val="HeaderChar1"/>
    <w:uiPriority w:val="99"/>
    <w:rsid w:val="00053AA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locked/>
    <w:rsid w:val="00053AA2"/>
  </w:style>
  <w:style w:type="paragraph" w:styleId="Footer">
    <w:name w:val="footer"/>
    <w:basedOn w:val="Normal"/>
    <w:link w:val="FooterChar1"/>
    <w:uiPriority w:val="99"/>
    <w:rsid w:val="00053AA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AA2"/>
  </w:style>
  <w:style w:type="character" w:customStyle="1" w:styleId="FooterChar1">
    <w:name w:val="Footer Char1"/>
    <w:link w:val="Footer"/>
    <w:uiPriority w:val="99"/>
    <w:locked/>
    <w:rsid w:val="00053AA2"/>
  </w:style>
  <w:style w:type="table" w:styleId="TableGrid">
    <w:name w:val="Table Grid"/>
    <w:basedOn w:val="TableNormal"/>
    <w:uiPriority w:val="99"/>
    <w:rsid w:val="00053AA2"/>
    <w:rPr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053AA2"/>
    <w:rPr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053AA2"/>
    <w:rPr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053AA2"/>
    <w:rPr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53AA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53AA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53AA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53AA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53AA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53AA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53AA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53AA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53AA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53AA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53AA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53AA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53AA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53AA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53AA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1"/>
    <w:uiPriority w:val="99"/>
    <w:semiHidden/>
    <w:rsid w:val="00053AA2"/>
    <w:pPr>
      <w:spacing w:after="40" w:line="240" w:lineRule="auto"/>
    </w:pPr>
    <w:rPr>
      <w:rFonts w:ascii="Times New Roman" w:eastAsia="DejaVu Sans" w:hAnsi="Times New Roman"/>
      <w:sz w:val="18"/>
      <w:szCs w:val="20"/>
      <w:lang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053AA2"/>
    <w:rPr>
      <w:sz w:val="18"/>
    </w:rPr>
  </w:style>
  <w:style w:type="character" w:styleId="FootnoteReference">
    <w:name w:val="footnote reference"/>
    <w:basedOn w:val="DefaultParagraphFont"/>
    <w:uiPriority w:val="99"/>
    <w:rsid w:val="00053AA2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1"/>
    <w:uiPriority w:val="99"/>
    <w:semiHidden/>
    <w:rsid w:val="00053AA2"/>
    <w:pPr>
      <w:spacing w:after="0" w:line="240" w:lineRule="auto"/>
    </w:pPr>
    <w:rPr>
      <w:rFonts w:ascii="Times New Roman" w:eastAsia="DejaVu Sans" w:hAnsi="Times New Roman"/>
      <w:sz w:val="20"/>
      <w:szCs w:val="20"/>
      <w:lang w:eastAsia="ru-RU"/>
    </w:rPr>
  </w:style>
  <w:style w:type="character" w:customStyle="1" w:styleId="EndnoteTextChar1">
    <w:name w:val="Endnote Text Char1"/>
    <w:basedOn w:val="DefaultParagraphFont"/>
    <w:link w:val="EndnoteText"/>
    <w:uiPriority w:val="99"/>
    <w:locked/>
    <w:rsid w:val="00053AA2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053AA2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053AA2"/>
    <w:pPr>
      <w:spacing w:after="57"/>
    </w:pPr>
  </w:style>
  <w:style w:type="paragraph" w:styleId="TOC2">
    <w:name w:val="toc 2"/>
    <w:basedOn w:val="Normal"/>
    <w:next w:val="Normal"/>
    <w:uiPriority w:val="99"/>
    <w:rsid w:val="00053AA2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053AA2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053AA2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053AA2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053AA2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053AA2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053AA2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053AA2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053AA2"/>
    <w:pPr>
      <w:keepNext w:val="0"/>
      <w:keepLines w:val="0"/>
      <w:spacing w:before="0" w:after="0" w:line="240" w:lineRule="auto"/>
      <w:outlineLvl w:val="9"/>
    </w:pPr>
    <w:rPr>
      <w:rFonts w:ascii="Times New Roman" w:hAnsi="Times New Roman" w:cs="DejaVu Sans"/>
      <w:sz w:val="24"/>
      <w:szCs w:val="24"/>
      <w:lang w:val="en-US" w:eastAsia="zh-CN" w:bidi="hi-IN"/>
    </w:rPr>
  </w:style>
  <w:style w:type="paragraph" w:styleId="TableofFigures">
    <w:name w:val="table of figures"/>
    <w:basedOn w:val="Normal"/>
    <w:next w:val="Normal"/>
    <w:uiPriority w:val="99"/>
    <w:rsid w:val="00053AA2"/>
    <w:pPr>
      <w:spacing w:after="0"/>
    </w:pPr>
  </w:style>
  <w:style w:type="character" w:customStyle="1" w:styleId="WW8Num1z0">
    <w:name w:val="WW8Num1z0"/>
    <w:uiPriority w:val="99"/>
    <w:rsid w:val="00053AA2"/>
  </w:style>
  <w:style w:type="character" w:customStyle="1" w:styleId="WW8Num2z0">
    <w:name w:val="WW8Num2z0"/>
    <w:uiPriority w:val="99"/>
    <w:rsid w:val="00053AA2"/>
  </w:style>
  <w:style w:type="character" w:customStyle="1" w:styleId="WW8Num3z0">
    <w:name w:val="WW8Num3z0"/>
    <w:uiPriority w:val="99"/>
    <w:rsid w:val="00053AA2"/>
    <w:rPr>
      <w:rFonts w:ascii="Symbol" w:hAnsi="Symbol"/>
      <w:sz w:val="24"/>
    </w:rPr>
  </w:style>
  <w:style w:type="character" w:customStyle="1" w:styleId="WW8Num3z1">
    <w:name w:val="WW8Num3z1"/>
    <w:uiPriority w:val="99"/>
    <w:rsid w:val="00053AA2"/>
    <w:rPr>
      <w:rFonts w:ascii="Courier New" w:hAnsi="Courier New"/>
    </w:rPr>
  </w:style>
  <w:style w:type="character" w:customStyle="1" w:styleId="WW8Num3z2">
    <w:name w:val="WW8Num3z2"/>
    <w:uiPriority w:val="99"/>
    <w:rsid w:val="00053AA2"/>
    <w:rPr>
      <w:rFonts w:ascii="Wingdings" w:hAnsi="Wingdings"/>
    </w:rPr>
  </w:style>
  <w:style w:type="character" w:customStyle="1" w:styleId="WW8Num4z0">
    <w:name w:val="WW8Num4z0"/>
    <w:uiPriority w:val="99"/>
    <w:rsid w:val="00053AA2"/>
    <w:rPr>
      <w:rFonts w:ascii="Times New Roman" w:hAnsi="Times New Roman"/>
      <w:sz w:val="24"/>
    </w:rPr>
  </w:style>
  <w:style w:type="character" w:customStyle="1" w:styleId="WW8Num4z1">
    <w:name w:val="WW8Num4z1"/>
    <w:uiPriority w:val="99"/>
    <w:rsid w:val="00053AA2"/>
    <w:rPr>
      <w:rFonts w:ascii="Courier New" w:hAnsi="Courier New"/>
    </w:rPr>
  </w:style>
  <w:style w:type="character" w:customStyle="1" w:styleId="WW8Num4z2">
    <w:name w:val="WW8Num4z2"/>
    <w:uiPriority w:val="99"/>
    <w:rsid w:val="00053AA2"/>
    <w:rPr>
      <w:rFonts w:ascii="Wingdings" w:hAnsi="Wingdings"/>
    </w:rPr>
  </w:style>
  <w:style w:type="character" w:customStyle="1" w:styleId="WW8Num4z3">
    <w:name w:val="WW8Num4z3"/>
    <w:uiPriority w:val="99"/>
    <w:rsid w:val="00053AA2"/>
    <w:rPr>
      <w:rFonts w:ascii="Symbol" w:hAnsi="Symbol"/>
    </w:rPr>
  </w:style>
  <w:style w:type="character" w:customStyle="1" w:styleId="WW8Num5z0">
    <w:name w:val="WW8Num5z0"/>
    <w:uiPriority w:val="99"/>
    <w:rsid w:val="00053AA2"/>
    <w:rPr>
      <w:b/>
    </w:rPr>
  </w:style>
  <w:style w:type="character" w:customStyle="1" w:styleId="WW8Num5z1">
    <w:name w:val="WW8Num5z1"/>
    <w:uiPriority w:val="99"/>
    <w:rsid w:val="00053AA2"/>
    <w:rPr>
      <w:rFonts w:ascii="Times New Roman" w:hAnsi="Times New Roman"/>
      <w:sz w:val="24"/>
    </w:rPr>
  </w:style>
  <w:style w:type="character" w:customStyle="1" w:styleId="WW8Num6z0">
    <w:name w:val="WW8Num6z0"/>
    <w:uiPriority w:val="99"/>
    <w:rsid w:val="00053AA2"/>
  </w:style>
  <w:style w:type="character" w:customStyle="1" w:styleId="WW8Num7z0">
    <w:name w:val="WW8Num7z0"/>
    <w:uiPriority w:val="99"/>
    <w:rsid w:val="00053AA2"/>
  </w:style>
  <w:style w:type="character" w:customStyle="1" w:styleId="WW8Num8z0">
    <w:name w:val="WW8Num8z0"/>
    <w:uiPriority w:val="99"/>
    <w:rsid w:val="00053AA2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rsid w:val="00053AA2"/>
    <w:rPr>
      <w:rFonts w:cs="Times New Roman"/>
      <w:color w:val="0000FF"/>
      <w:u w:val="single"/>
    </w:rPr>
  </w:style>
  <w:style w:type="character" w:customStyle="1" w:styleId="header-user-namejs-header-user-name">
    <w:name w:val="header-user-name js-header-user-name"/>
    <w:uiPriority w:val="99"/>
    <w:rsid w:val="00053AA2"/>
  </w:style>
  <w:style w:type="character" w:customStyle="1" w:styleId="dropdown-user-namefirst-letter">
    <w:name w:val="dropdown-user-name__first-letter"/>
    <w:uiPriority w:val="99"/>
    <w:rsid w:val="00053AA2"/>
  </w:style>
  <w:style w:type="character" w:customStyle="1" w:styleId="a">
    <w:name w:val="Текст выноски Знак"/>
    <w:uiPriority w:val="99"/>
    <w:rsid w:val="00053AA2"/>
    <w:rPr>
      <w:rFonts w:ascii="Tahoma" w:hAnsi="Tahoma"/>
      <w:sz w:val="16"/>
    </w:rPr>
  </w:style>
  <w:style w:type="paragraph" w:customStyle="1" w:styleId="Heading">
    <w:name w:val="Heading"/>
    <w:basedOn w:val="Normal"/>
    <w:next w:val="BodyText"/>
    <w:uiPriority w:val="99"/>
    <w:rsid w:val="00053AA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53AA2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7AAE"/>
    <w:rPr>
      <w:rFonts w:ascii="Calibri" w:eastAsia="Times New Roman" w:hAnsi="Calibri" w:cs="Times New Roman"/>
      <w:lang w:eastAsia="zh-CN"/>
    </w:rPr>
  </w:style>
  <w:style w:type="paragraph" w:styleId="List">
    <w:name w:val="List"/>
    <w:basedOn w:val="BodyText"/>
    <w:uiPriority w:val="99"/>
    <w:rsid w:val="00053AA2"/>
  </w:style>
  <w:style w:type="paragraph" w:styleId="Caption">
    <w:name w:val="caption"/>
    <w:basedOn w:val="Normal"/>
    <w:uiPriority w:val="99"/>
    <w:qFormat/>
    <w:rsid w:val="00053AA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053AA2"/>
    <w:pPr>
      <w:suppressLineNumbers/>
    </w:pPr>
  </w:style>
  <w:style w:type="paragraph" w:styleId="NormalWeb">
    <w:name w:val="Normal (Web)"/>
    <w:basedOn w:val="Normal"/>
    <w:uiPriority w:val="99"/>
    <w:rsid w:val="00053AA2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Normal"/>
    <w:uiPriority w:val="99"/>
    <w:rsid w:val="00053AA2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053A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053AA2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AAE"/>
    <w:rPr>
      <w:rFonts w:eastAsia="Times New Roman" w:cs="Times New Roman"/>
      <w:sz w:val="0"/>
      <w:szCs w:val="0"/>
      <w:lang w:eastAsia="zh-CN"/>
    </w:rPr>
  </w:style>
  <w:style w:type="paragraph" w:customStyle="1" w:styleId="TableContents">
    <w:name w:val="Table Contents"/>
    <w:basedOn w:val="Normal"/>
    <w:uiPriority w:val="99"/>
    <w:rsid w:val="00053AA2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99"/>
    <w:rsid w:val="00053AA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4</Pages>
  <Words>1193</Words>
  <Characters>6803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User</dc:creator>
  <cp:keywords> </cp:keywords>
  <dc:description/>
  <cp:lastModifiedBy>Колосова</cp:lastModifiedBy>
  <cp:revision>7</cp:revision>
  <cp:lastPrinted>2023-09-20T07:03:00Z</cp:lastPrinted>
  <dcterms:created xsi:type="dcterms:W3CDTF">2024-08-26T10:39:00Z</dcterms:created>
  <dcterms:modified xsi:type="dcterms:W3CDTF">2024-09-03T05:50:00Z</dcterms:modified>
</cp:coreProperties>
</file>