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1D" w:rsidRPr="004F56E0" w:rsidRDefault="0027171D" w:rsidP="004F5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6E0">
        <w:rPr>
          <w:rFonts w:ascii="Times New Roman" w:hAnsi="Times New Roman"/>
          <w:b/>
          <w:sz w:val="28"/>
          <w:szCs w:val="28"/>
        </w:rPr>
        <w:t xml:space="preserve">Комитет образования </w:t>
      </w:r>
    </w:p>
    <w:p w:rsidR="0027171D" w:rsidRPr="004F56E0" w:rsidRDefault="0027171D" w:rsidP="004F5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6E0">
        <w:rPr>
          <w:rFonts w:ascii="Times New Roman" w:hAnsi="Times New Roman"/>
          <w:b/>
          <w:sz w:val="28"/>
          <w:szCs w:val="28"/>
        </w:rPr>
        <w:t>администрации Бокситогорского муниципального района</w:t>
      </w:r>
    </w:p>
    <w:p w:rsidR="0027171D" w:rsidRPr="004F56E0" w:rsidRDefault="0027171D" w:rsidP="004F5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6E0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7171D" w:rsidRPr="004F56E0" w:rsidRDefault="0027171D" w:rsidP="004F56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171D" w:rsidRPr="00773CC2" w:rsidRDefault="0027171D" w:rsidP="004F56E0">
      <w:pPr>
        <w:pStyle w:val="Heading1"/>
        <w:spacing w:line="276" w:lineRule="auto"/>
        <w:rPr>
          <w:rFonts w:cs="Times New Roman"/>
          <w:bCs/>
          <w:sz w:val="32"/>
          <w:szCs w:val="32"/>
        </w:rPr>
      </w:pPr>
      <w:r w:rsidRPr="00773CC2">
        <w:rPr>
          <w:rFonts w:cs="Times New Roman"/>
          <w:bCs/>
          <w:sz w:val="32"/>
          <w:szCs w:val="32"/>
        </w:rPr>
        <w:t>ПРИКАЗ</w:t>
      </w:r>
    </w:p>
    <w:p w:rsidR="0027171D" w:rsidRDefault="0027171D" w:rsidP="00DF1AB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773CC2">
        <w:rPr>
          <w:rFonts w:ascii="Times New Roman" w:hAnsi="Times New Roman"/>
          <w:bCs/>
          <w:sz w:val="24"/>
          <w:szCs w:val="24"/>
          <w:u w:val="single"/>
        </w:rPr>
        <w:t>01.12.</w:t>
      </w:r>
      <w:r w:rsidRPr="00DF1AB5">
        <w:rPr>
          <w:rFonts w:ascii="Times New Roman" w:hAnsi="Times New Roman"/>
          <w:bCs/>
          <w:sz w:val="24"/>
          <w:szCs w:val="24"/>
          <w:u w:val="single"/>
        </w:rPr>
        <w:t>2014</w:t>
      </w:r>
      <w:r w:rsidRPr="00DF1AB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F1AB5">
        <w:rPr>
          <w:rFonts w:ascii="Times New Roman" w:hAnsi="Times New Roman"/>
          <w:bCs/>
          <w:sz w:val="24"/>
          <w:szCs w:val="24"/>
          <w:u w:val="single"/>
        </w:rPr>
        <w:t>№135</w:t>
      </w:r>
    </w:p>
    <w:p w:rsidR="0027171D" w:rsidRPr="00773CC2" w:rsidRDefault="0027171D" w:rsidP="00DF1A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3CC2">
        <w:rPr>
          <w:rFonts w:ascii="Times New Roman" w:hAnsi="Times New Roman"/>
          <w:sz w:val="20"/>
          <w:szCs w:val="20"/>
        </w:rPr>
        <w:t>г. Бокситогорск</w:t>
      </w:r>
    </w:p>
    <w:p w:rsidR="0027171D" w:rsidRPr="004F56E0" w:rsidRDefault="0027171D" w:rsidP="004F56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171D" w:rsidRDefault="0027171D" w:rsidP="00A51D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6E0">
        <w:rPr>
          <w:rFonts w:ascii="Times New Roman" w:hAnsi="Times New Roman"/>
          <w:b/>
          <w:sz w:val="24"/>
          <w:szCs w:val="24"/>
        </w:rPr>
        <w:t xml:space="preserve">Об итогах </w:t>
      </w:r>
      <w:r>
        <w:rPr>
          <w:rFonts w:ascii="Times New Roman" w:hAnsi="Times New Roman"/>
          <w:b/>
          <w:sz w:val="24"/>
          <w:szCs w:val="24"/>
        </w:rPr>
        <w:t>районных соревнований</w:t>
      </w:r>
      <w:r w:rsidRPr="00A51D96">
        <w:rPr>
          <w:rFonts w:ascii="Times New Roman" w:hAnsi="Times New Roman"/>
          <w:b/>
          <w:sz w:val="24"/>
          <w:szCs w:val="24"/>
        </w:rPr>
        <w:t xml:space="preserve"> по робототехнике «Hello, Robot!»</w:t>
      </w:r>
    </w:p>
    <w:p w:rsidR="0027171D" w:rsidRPr="004F56E0" w:rsidRDefault="0027171D" w:rsidP="00A51D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171D" w:rsidRDefault="0027171D" w:rsidP="00A423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4F56E0">
        <w:rPr>
          <w:rFonts w:ascii="Times New Roman" w:hAnsi="Times New Roman"/>
          <w:sz w:val="24"/>
          <w:szCs w:val="24"/>
        </w:rPr>
        <w:t xml:space="preserve"> Комитета образования администрации Бокситогорского муниципального района Лени</w:t>
      </w:r>
      <w:r w:rsidRPr="004F56E0">
        <w:rPr>
          <w:rFonts w:ascii="Times New Roman" w:hAnsi="Times New Roman"/>
          <w:sz w:val="24"/>
          <w:szCs w:val="24"/>
        </w:rPr>
        <w:t>н</w:t>
      </w:r>
      <w:r w:rsidRPr="004F56E0">
        <w:rPr>
          <w:rFonts w:ascii="Times New Roman" w:hAnsi="Times New Roman"/>
          <w:sz w:val="24"/>
          <w:szCs w:val="24"/>
        </w:rPr>
        <w:t xml:space="preserve">градской области от </w:t>
      </w:r>
      <w:r>
        <w:rPr>
          <w:rFonts w:ascii="Times New Roman" w:hAnsi="Times New Roman"/>
          <w:sz w:val="24"/>
          <w:szCs w:val="24"/>
        </w:rPr>
        <w:t>17</w:t>
      </w:r>
      <w:r w:rsidRPr="004F56E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4F56E0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 xml:space="preserve"> 340</w:t>
      </w:r>
      <w:r w:rsidRPr="004F5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 ноября 2014 года </w:t>
      </w:r>
      <w:r w:rsidRPr="004F56E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ы</w:t>
      </w:r>
      <w:r w:rsidRPr="004F5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районные соревнования по робототе</w:t>
      </w:r>
      <w:r>
        <w:rPr>
          <w:rFonts w:ascii="Times New Roman" w:hAnsi="Times New Roman"/>
          <w:bCs/>
          <w:color w:val="000000"/>
          <w:sz w:val="24"/>
          <w:szCs w:val="24"/>
        </w:rPr>
        <w:t>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нике </w:t>
      </w:r>
      <w:r w:rsidRPr="004F56E0">
        <w:rPr>
          <w:rFonts w:ascii="Times New Roman" w:hAnsi="Times New Roman"/>
          <w:sz w:val="24"/>
          <w:szCs w:val="24"/>
        </w:rPr>
        <w:t>«Hello, Robot!»</w:t>
      </w:r>
      <w:r w:rsidRPr="004F56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7171D" w:rsidRPr="00273DB7" w:rsidRDefault="0027171D" w:rsidP="00273D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3DB7">
        <w:rPr>
          <w:rFonts w:ascii="Times New Roman" w:hAnsi="Times New Roman"/>
          <w:sz w:val="24"/>
          <w:szCs w:val="24"/>
        </w:rPr>
        <w:t>В соревновании приняли участие 6 команд</w:t>
      </w:r>
      <w:r>
        <w:rPr>
          <w:rFonts w:ascii="Times New Roman" w:hAnsi="Times New Roman"/>
          <w:sz w:val="24"/>
          <w:szCs w:val="24"/>
        </w:rPr>
        <w:t xml:space="preserve"> (12 человек)</w:t>
      </w:r>
      <w:r w:rsidRPr="00273DB7">
        <w:rPr>
          <w:rFonts w:ascii="Times New Roman" w:hAnsi="Times New Roman"/>
          <w:sz w:val="24"/>
          <w:szCs w:val="24"/>
        </w:rPr>
        <w:t>, в состав которых вошли занимающиеся в муниципальном бюджетном образовательном учреждении дополнител</w:t>
      </w:r>
      <w:r w:rsidRPr="00273DB7">
        <w:rPr>
          <w:rFonts w:ascii="Times New Roman" w:hAnsi="Times New Roman"/>
          <w:sz w:val="24"/>
          <w:szCs w:val="24"/>
        </w:rPr>
        <w:t>ь</w:t>
      </w:r>
      <w:r w:rsidRPr="00273DB7">
        <w:rPr>
          <w:rFonts w:ascii="Times New Roman" w:hAnsi="Times New Roman"/>
          <w:sz w:val="24"/>
          <w:szCs w:val="24"/>
        </w:rPr>
        <w:t xml:space="preserve">ного образования детей «Бокситогорский центр дополнительного образования детей». </w:t>
      </w:r>
    </w:p>
    <w:p w:rsidR="0027171D" w:rsidRPr="00273DB7" w:rsidRDefault="0027171D" w:rsidP="00273D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3DB7">
        <w:rPr>
          <w:rFonts w:ascii="Times New Roman" w:hAnsi="Times New Roman"/>
          <w:sz w:val="24"/>
          <w:szCs w:val="24"/>
        </w:rPr>
        <w:t>Победителями и призёрами районн</w:t>
      </w:r>
      <w:r>
        <w:rPr>
          <w:rFonts w:ascii="Times New Roman" w:hAnsi="Times New Roman"/>
          <w:sz w:val="24"/>
          <w:szCs w:val="24"/>
        </w:rPr>
        <w:t>ых соревнований</w:t>
      </w:r>
      <w:r w:rsidRPr="00273DB7">
        <w:rPr>
          <w:rFonts w:ascii="Times New Roman" w:hAnsi="Times New Roman"/>
          <w:sz w:val="24"/>
          <w:szCs w:val="24"/>
        </w:rPr>
        <w:t xml:space="preserve"> по робототехнике «Hello, Robot!» стали:</w:t>
      </w:r>
    </w:p>
    <w:p w:rsidR="0027171D" w:rsidRDefault="0027171D" w:rsidP="00725386">
      <w:pPr>
        <w:pStyle w:val="1"/>
        <w:spacing w:before="120"/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 место – Исаев Ростислав, Хрулев Антон, объединение «Робототехника», педагог Ивановский С.А.</w:t>
      </w:r>
    </w:p>
    <w:p w:rsidR="0027171D" w:rsidRDefault="0027171D" w:rsidP="00DF1AB5">
      <w:pPr>
        <w:pStyle w:val="1"/>
        <w:spacing w:before="120"/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 место – Жаров Артем, Кареев Дмитрий, объединение «Робототехника», педагог Ивановский С.А.</w:t>
      </w:r>
    </w:p>
    <w:p w:rsidR="0027171D" w:rsidRDefault="0027171D" w:rsidP="00725386">
      <w:pPr>
        <w:pStyle w:val="1"/>
        <w:spacing w:before="120"/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 место – Соловьев Всеволод, Бараусов Илья, объединение «Робототехника. Программирование 1.1», педагог Казакова М.В.</w:t>
      </w:r>
    </w:p>
    <w:p w:rsidR="0027171D" w:rsidRPr="004F56E0" w:rsidRDefault="0027171D" w:rsidP="004F56E0">
      <w:pPr>
        <w:pStyle w:val="1"/>
        <w:spacing w:before="120" w:line="276" w:lineRule="auto"/>
        <w:ind w:left="284" w:hanging="284"/>
        <w:jc w:val="both"/>
        <w:rPr>
          <w:rFonts w:cs="Times New Roman"/>
          <w:color w:val="000000"/>
        </w:rPr>
      </w:pPr>
    </w:p>
    <w:p w:rsidR="0027171D" w:rsidRPr="004F56E0" w:rsidRDefault="0027171D" w:rsidP="004F56E0">
      <w:pPr>
        <w:ind w:left="284" w:hanging="284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>На основании вышеизложенного</w:t>
      </w:r>
    </w:p>
    <w:p w:rsidR="0027171D" w:rsidRPr="004F56E0" w:rsidRDefault="0027171D" w:rsidP="004F56E0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>ПРИКАЗЫВАЮ:</w:t>
      </w:r>
    </w:p>
    <w:p w:rsidR="0027171D" w:rsidRPr="004F56E0" w:rsidRDefault="0027171D" w:rsidP="004F56E0">
      <w:pPr>
        <w:pStyle w:val="21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Times New Roman"/>
        </w:rPr>
      </w:pPr>
      <w:r w:rsidRPr="004F56E0">
        <w:rPr>
          <w:rFonts w:cs="Times New Roman"/>
          <w:color w:val="auto"/>
        </w:rPr>
        <w:t xml:space="preserve">Наградить </w:t>
      </w:r>
      <w:r>
        <w:rPr>
          <w:rFonts w:cs="Times New Roman"/>
          <w:color w:val="auto"/>
        </w:rPr>
        <w:t xml:space="preserve">дипломами и призами </w:t>
      </w:r>
      <w:r w:rsidRPr="004F56E0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>
        <w:rPr>
          <w:rFonts w:cs="Times New Roman"/>
          <w:color w:val="auto"/>
        </w:rPr>
        <w:t>Ленинградской области</w:t>
      </w:r>
      <w:r w:rsidRPr="004F56E0">
        <w:rPr>
          <w:rFonts w:cs="Times New Roman"/>
          <w:color w:val="auto"/>
        </w:rPr>
        <w:t xml:space="preserve"> победителей</w:t>
      </w:r>
      <w:r>
        <w:rPr>
          <w:rFonts w:cs="Times New Roman"/>
          <w:color w:val="auto"/>
        </w:rPr>
        <w:t xml:space="preserve"> и</w:t>
      </w:r>
      <w:r w:rsidRPr="004F56E0">
        <w:rPr>
          <w:rFonts w:cs="Times New Roman"/>
          <w:color w:val="auto"/>
        </w:rPr>
        <w:t xml:space="preserve"> призеров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bCs/>
        </w:rPr>
        <w:t xml:space="preserve">районных соревнований по робототехнике </w:t>
      </w:r>
      <w:r w:rsidRPr="004F56E0">
        <w:rPr>
          <w:rFonts w:cs="Times New Roman"/>
        </w:rPr>
        <w:t>«Hello, Robot!»</w:t>
      </w:r>
      <w:r w:rsidRPr="004F56E0">
        <w:rPr>
          <w:rFonts w:cs="Times New Roman"/>
          <w:bCs/>
        </w:rPr>
        <w:t>.</w:t>
      </w:r>
    </w:p>
    <w:p w:rsidR="0027171D" w:rsidRPr="004F56E0" w:rsidRDefault="0027171D" w:rsidP="004F56E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Буравлеву Екатерину Сергеевну.</w:t>
      </w:r>
    </w:p>
    <w:p w:rsidR="0027171D" w:rsidRDefault="0027171D" w:rsidP="004F56E0">
      <w:pPr>
        <w:ind w:hanging="284"/>
        <w:jc w:val="both"/>
        <w:rPr>
          <w:rFonts w:ascii="Times New Roman" w:hAnsi="Times New Roman"/>
          <w:sz w:val="24"/>
          <w:szCs w:val="24"/>
        </w:rPr>
      </w:pPr>
    </w:p>
    <w:p w:rsidR="0027171D" w:rsidRPr="004F56E0" w:rsidRDefault="0027171D" w:rsidP="004F56E0">
      <w:pPr>
        <w:ind w:hanging="284"/>
        <w:jc w:val="both"/>
        <w:rPr>
          <w:rFonts w:ascii="Times New Roman" w:hAnsi="Times New Roman"/>
          <w:sz w:val="24"/>
          <w:szCs w:val="24"/>
        </w:rPr>
      </w:pPr>
    </w:p>
    <w:p w:rsidR="0027171D" w:rsidRPr="004F56E0" w:rsidRDefault="0027171D" w:rsidP="00DF1AB5">
      <w:pPr>
        <w:jc w:val="both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 xml:space="preserve">Председатель Комитета образования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56E0">
        <w:rPr>
          <w:rFonts w:ascii="Times New Roman" w:hAnsi="Times New Roman"/>
          <w:sz w:val="24"/>
          <w:szCs w:val="24"/>
        </w:rPr>
        <w:t xml:space="preserve">                                                   М.М. Смирнова</w:t>
      </w:r>
    </w:p>
    <w:p w:rsidR="0027171D" w:rsidRDefault="0027171D" w:rsidP="004F56E0">
      <w:pPr>
        <w:ind w:hanging="284"/>
        <w:jc w:val="both"/>
        <w:rPr>
          <w:rFonts w:ascii="Times New Roman" w:hAnsi="Times New Roman"/>
          <w:sz w:val="24"/>
          <w:szCs w:val="24"/>
        </w:rPr>
      </w:pPr>
    </w:p>
    <w:p w:rsidR="0027171D" w:rsidRDefault="0027171D" w:rsidP="004F56E0">
      <w:pPr>
        <w:ind w:hanging="284"/>
        <w:jc w:val="both"/>
        <w:rPr>
          <w:rFonts w:ascii="Times New Roman" w:hAnsi="Times New Roman"/>
          <w:sz w:val="24"/>
          <w:szCs w:val="24"/>
        </w:rPr>
      </w:pPr>
    </w:p>
    <w:p w:rsidR="0027171D" w:rsidRPr="004F56E0" w:rsidRDefault="0027171D" w:rsidP="00DF1AB5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F56E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7171D" w:rsidRDefault="0027171D" w:rsidP="00DF1AB5">
      <w:pPr>
        <w:spacing w:after="0" w:line="240" w:lineRule="auto"/>
        <w:ind w:hanging="284"/>
        <w:jc w:val="both"/>
      </w:pPr>
      <w:r w:rsidRPr="004F56E0">
        <w:rPr>
          <w:rFonts w:ascii="Times New Roman" w:hAnsi="Times New Roman"/>
          <w:sz w:val="24"/>
          <w:szCs w:val="24"/>
        </w:rPr>
        <w:t xml:space="preserve">Разослано: </w:t>
      </w:r>
      <w:r w:rsidRPr="004F56E0">
        <w:rPr>
          <w:rFonts w:ascii="Times New Roman" w:hAnsi="Times New Roman"/>
          <w:color w:val="000000"/>
          <w:sz w:val="24"/>
          <w:szCs w:val="24"/>
        </w:rPr>
        <w:t>в дело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F56E0">
        <w:rPr>
          <w:rFonts w:ascii="Times New Roman" w:hAnsi="Times New Roman"/>
          <w:color w:val="000000"/>
          <w:sz w:val="24"/>
          <w:szCs w:val="24"/>
        </w:rPr>
        <w:t xml:space="preserve">1, </w:t>
      </w:r>
      <w:r>
        <w:rPr>
          <w:rFonts w:ascii="Times New Roman" w:hAnsi="Times New Roman"/>
          <w:color w:val="000000"/>
          <w:sz w:val="24"/>
          <w:szCs w:val="24"/>
        </w:rPr>
        <w:t xml:space="preserve">МКУ «ЦФБО» - 1, </w:t>
      </w:r>
      <w:r w:rsidRPr="004F56E0">
        <w:rPr>
          <w:rFonts w:ascii="Times New Roman" w:hAnsi="Times New Roman"/>
          <w:color w:val="000000"/>
          <w:sz w:val="24"/>
          <w:szCs w:val="24"/>
        </w:rPr>
        <w:t>МБОУ ДОД «БЦДОД»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E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sectPr w:rsidR="0027171D" w:rsidSect="0053491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6E0"/>
    <w:rsid w:val="00116632"/>
    <w:rsid w:val="001C1777"/>
    <w:rsid w:val="001D6BEC"/>
    <w:rsid w:val="0027171D"/>
    <w:rsid w:val="00273DB7"/>
    <w:rsid w:val="002801CD"/>
    <w:rsid w:val="0039235C"/>
    <w:rsid w:val="004F56E0"/>
    <w:rsid w:val="00534910"/>
    <w:rsid w:val="00576480"/>
    <w:rsid w:val="00725386"/>
    <w:rsid w:val="00773CC2"/>
    <w:rsid w:val="00A423CC"/>
    <w:rsid w:val="00A51D96"/>
    <w:rsid w:val="00AF7767"/>
    <w:rsid w:val="00C64D77"/>
    <w:rsid w:val="00D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5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56E0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color w:val="000000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6E0"/>
    <w:rPr>
      <w:rFonts w:ascii="Times New Roman" w:eastAsia="SimSun" w:hAnsi="Times New Roman" w:cs="Mangal"/>
      <w:b/>
      <w:color w:val="000000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Normal"/>
    <w:uiPriority w:val="99"/>
    <w:rsid w:val="004F56E0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F5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6E0"/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4F56E0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282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p-honcheva</dc:creator>
  <cp:keywords/>
  <dc:description/>
  <cp:lastModifiedBy>Юля</cp:lastModifiedBy>
  <cp:revision>9</cp:revision>
  <cp:lastPrinted>2014-12-01T13:40:00Z</cp:lastPrinted>
  <dcterms:created xsi:type="dcterms:W3CDTF">2014-12-01T09:11:00Z</dcterms:created>
  <dcterms:modified xsi:type="dcterms:W3CDTF">2014-12-01T14:02:00Z</dcterms:modified>
</cp:coreProperties>
</file>